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87" w:rsidRPr="003D76D8" w:rsidRDefault="00E86387" w:rsidP="00E86387">
      <w:pPr>
        <w:shd w:val="clear" w:color="auto" w:fill="FFFFFF"/>
        <w:tabs>
          <w:tab w:val="left" w:leader="underscore" w:pos="-2977"/>
        </w:tabs>
        <w:spacing w:before="149"/>
        <w:ind w:left="3119"/>
        <w:rPr>
          <w:rFonts w:ascii="Times New Roman" w:eastAsia="Times New Roman" w:hAnsi="Times New Roman" w:cs="Times New Roman"/>
          <w:sz w:val="28"/>
          <w:szCs w:val="28"/>
        </w:rPr>
      </w:pPr>
    </w:p>
    <w:p w:rsidR="00E86387" w:rsidRPr="003D76D8" w:rsidRDefault="00E86387" w:rsidP="00E86387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D76D8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</w:p>
    <w:p w:rsidR="00E86387" w:rsidRPr="003D76D8" w:rsidRDefault="00E86387" w:rsidP="00E86387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РЕЗУЛЬТАТАМ НЕЗАВИСИМОЙ ОЦЕНКИ </w:t>
      </w:r>
    </w:p>
    <w:p w:rsidR="00E86387" w:rsidRPr="003D76D8" w:rsidRDefault="00E86387" w:rsidP="00E86387">
      <w:pPr>
        <w:shd w:val="clear" w:color="auto" w:fill="FFFFFF" w:themeFill="background1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КАЧЕСТВА УСЛОВИЙ ОСУЩЕСТВЛЕНИЯ ОБРАЗОВАТЕЛЬНОЙ ДЕЯТЕЛЬНОСТИ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МУНИЦИПАЛНЫМИ</w:t>
      </w: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ОБРАЗОВАТЕЛЬНЫМИ ОРГАНИЗАЦИЯМИ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Г.МАХАЧКАЛА </w:t>
      </w: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>В 2018г.</w:t>
      </w:r>
    </w:p>
    <w:p w:rsidR="00E86387" w:rsidRDefault="00E86387" w:rsidP="00E86387">
      <w:pPr>
        <w:shd w:val="clear" w:color="auto" w:fill="FFFFFF" w:themeFill="background1"/>
        <w:spacing w:line="619" w:lineRule="exact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387" w:rsidRDefault="00E86387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86387" w:rsidRPr="003D76D8" w:rsidRDefault="00752DE7" w:rsidP="00752DE7">
      <w:pPr>
        <w:shd w:val="clear" w:color="auto" w:fill="FFFFFF"/>
        <w:spacing w:before="31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</w:t>
      </w:r>
      <w:r w:rsidR="00E86387" w:rsidRPr="003D76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Исполнитель: ФГБОУ </w:t>
      </w:r>
      <w:proofErr w:type="gramStart"/>
      <w:r w:rsidR="00E86387" w:rsidRPr="003D76D8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proofErr w:type="gramEnd"/>
      <w:r w:rsidR="00E86387" w:rsidRPr="003D76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«Дагестанский государственный университет»</w:t>
      </w:r>
    </w:p>
    <w:p w:rsidR="00E86387" w:rsidRDefault="00E86387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  <w:r w:rsidRPr="003D76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Махачкала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3D76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76D8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br w:type="page"/>
      </w:r>
    </w:p>
    <w:p w:rsidR="00E86387" w:rsidRPr="00BF5A36" w:rsidRDefault="00E86387" w:rsidP="00E86387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5A36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lastRenderedPageBreak/>
        <w:t>СОДЕРЖАНИЕ</w:t>
      </w:r>
    </w:p>
    <w:sdt>
      <w:sdtPr>
        <w:rPr>
          <w:rFonts w:ascii="Times New Roman" w:eastAsiaTheme="minorEastAsia" w:hAnsi="Times New Roman" w:cs="Arial"/>
          <w:b w:val="0"/>
          <w:bCs w:val="0"/>
          <w:color w:val="auto"/>
          <w:sz w:val="22"/>
          <w:szCs w:val="22"/>
          <w:lang w:eastAsia="en-US"/>
        </w:rPr>
        <w:id w:val="2094667342"/>
        <w:docPartObj>
          <w:docPartGallery w:val="Table of Contents"/>
          <w:docPartUnique/>
        </w:docPartObj>
      </w:sdtPr>
      <w:sdtEndPr>
        <w:rPr>
          <w:rFonts w:eastAsia="Calibri"/>
          <w:sz w:val="20"/>
          <w:szCs w:val="20"/>
          <w:lang w:eastAsia="ru-RU"/>
        </w:rPr>
      </w:sdtEndPr>
      <w:sdtContent>
        <w:p w:rsidR="00E86387" w:rsidRPr="00C55184" w:rsidRDefault="00E86387" w:rsidP="00E86387">
          <w:pPr>
            <w:pStyle w:val="a4"/>
            <w:jc w:val="both"/>
            <w:rPr>
              <w:rFonts w:ascii="Times New Roman" w:hAnsi="Times New Roman"/>
              <w:b w:val="0"/>
            </w:rPr>
          </w:pPr>
        </w:p>
        <w:p w:rsidR="00E86387" w:rsidRPr="00C55184" w:rsidRDefault="00E86387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55184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Pr="00C5518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5184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  <w:hyperlink w:anchor="_Toc514915" w:history="1">
            <w:r w:rsidRPr="00C55184">
              <w:rPr>
                <w:rStyle w:val="a5"/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</w:rPr>
              <w:t>ВВЕДЕНИЕ</w: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_Toc514915 \h </w:instrTex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6387" w:rsidRPr="00C55184" w:rsidRDefault="007E4D6A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6" w:history="1">
            <w:r w:rsidR="00E86387" w:rsidRPr="00C55184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МЕТОДИКА И ИНСТРУМЕНТАРИЙ ИССЛЕДОВАНИЯ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_Toc514916 \h </w:instrTex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6387" w:rsidRPr="00C55184" w:rsidRDefault="007E4D6A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7" w:history="1">
            <w:r w:rsidR="00E86387" w:rsidRPr="00C55184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1.ОЦЕНКА КАЧЕСТВА УСЛОВИЙ ДЕЯТЕЛЬНОСТИ </w:t>
            </w:r>
            <w:r w:rsidR="00E86387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ОБРАЗОВАТЕЛЬНЫХ ОРГАНИЗАЦИЙ</w:t>
            </w:r>
            <w:r w:rsidR="00E86387" w:rsidRPr="00C55184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РЕСПУБЛИКИ ДАГЕСТАН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</w:hyperlink>
        </w:p>
        <w:p w:rsidR="00E86387" w:rsidRPr="00C55184" w:rsidRDefault="007E4D6A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8" w:history="1">
            <w:r w:rsidR="00E86387" w:rsidRPr="00C5518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-1"/>
                <w:sz w:val="28"/>
                <w:szCs w:val="28"/>
              </w:rPr>
              <w:t xml:space="preserve">Общая характеристика объектов независимой оценки качества </w:t>
            </w:r>
            <w:r w:rsidR="00E86387" w:rsidRPr="00C55184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образовательной деятельности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</w:hyperlink>
        </w:p>
        <w:p w:rsidR="00E86387" w:rsidRPr="00C55184" w:rsidRDefault="007E4D6A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39" w:history="1">
            <w:r w:rsidR="00E86387" w:rsidRPr="00C5518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</w:hyperlink>
        </w:p>
        <w:p w:rsidR="00E86387" w:rsidRPr="00C55184" w:rsidRDefault="007E4D6A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40" w:history="1">
            <w:r w:rsidR="00E863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</w:hyperlink>
        </w:p>
        <w:p w:rsidR="00E86387" w:rsidRPr="00C55184" w:rsidRDefault="00E86387" w:rsidP="00E86387">
          <w:pPr>
            <w:rPr>
              <w:rFonts w:ascii="Times New Roman" w:hAnsi="Times New Roman" w:cs="Times New Roman"/>
              <w:sz w:val="28"/>
              <w:szCs w:val="28"/>
            </w:rPr>
          </w:pPr>
          <w:r w:rsidRPr="00C5518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Default="00E86387" w:rsidP="00E86387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br w:type="page"/>
      </w:r>
    </w:p>
    <w:p w:rsidR="00E86387" w:rsidRPr="000D310C" w:rsidRDefault="00E86387" w:rsidP="00E86387">
      <w:pPr>
        <w:pStyle w:val="1"/>
        <w:rPr>
          <w:bCs w:val="0"/>
          <w:spacing w:val="-2"/>
          <w:lang w:val="ru-RU"/>
        </w:rPr>
      </w:pPr>
      <w:bookmarkStart w:id="0" w:name="_Toc514915"/>
      <w:r w:rsidRPr="000D310C">
        <w:rPr>
          <w:color w:val="000000" w:themeColor="text1"/>
          <w:spacing w:val="-2"/>
          <w:lang w:val="ru-RU"/>
        </w:rPr>
        <w:lastRenderedPageBreak/>
        <w:t>ВВЕДЕНИЕ</w:t>
      </w:r>
      <w:bookmarkEnd w:id="0"/>
    </w:p>
    <w:p w:rsidR="00E86387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В современных условиях независимая оценка качества условий образовательных услуг (далее – НОКО) является одной из форм общественного контроля и осуществляется с целью информирования участников образовательных отношений (в первую очередь потребителей услуг) о качестве образования, которое обеспечивает образовательная организация и будучи оценочной процедурой, направленна на получение сведений об образовательной деятельности организаций, о качестве условий оказываемых обучающимся при реализации образовательных программ, предоставление участникам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отношений в сфере образования соответствующей информации об уровне организации работы по реализации образовательных программ и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улучшения информированности потребителей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 xml:space="preserve">о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качестве условий работы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E86387" w:rsidRPr="00065CB4" w:rsidRDefault="00E86387" w:rsidP="00E86387">
      <w:pPr>
        <w:shd w:val="clear" w:color="auto" w:fill="FFFFFF"/>
        <w:tabs>
          <w:tab w:val="left" w:pos="-269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1) </w:t>
      </w:r>
      <w:r w:rsidRPr="00065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Нормативно-правовой 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065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инструктивно-методической основой для проведения 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НОКО являются </w:t>
      </w:r>
      <w:r w:rsidRPr="00065CB4">
        <w:rPr>
          <w:rFonts w:ascii="Times New Roman" w:hAnsi="Times New Roman" w:cs="Times New Roman"/>
          <w:b/>
          <w:sz w:val="28"/>
          <w:szCs w:val="28"/>
        </w:rPr>
        <w:t>нормативно-правовые акты и письма федеральных органов власти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(ред. от 02.03.2016) «Об образовании в Российской Федерации» (статья 95 «Независимая оценка качества образования»).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21.07.2014 N 256-ФЗ «О внесении изменений в отдельные законодательные акты Российской Федерации по вопросам 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в сфере культуры, социального обслуживания, охраны здоровья и образования".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России от 03.04.2015 № АП-512/02 «О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направлении</w:t>
      </w:r>
      <w:r w:rsidR="00CD48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pacing w:val="-13"/>
          <w:sz w:val="28"/>
          <w:szCs w:val="28"/>
        </w:rPr>
        <w:t>Методических рекомендаций по НОКО» (вместе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с «Методическими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деятельность», утв.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России 01.04.2015).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Приказ Минфина России от 22 июля 2015 г.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размещения».</w:t>
      </w:r>
      <w:proofErr w:type="gramEnd"/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от 29.05.2014 № 785 (ред. от 02.02.2016) </w:t>
      </w:r>
      <w:r w:rsidRPr="00065CB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«Об утверждении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требований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структуре официального сайта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 организации в информационно-телекоммуникационной сети "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Интернет" и формату представления на нем информации».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Федеральный закон от 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совершенствования проведения независимой оценки качества условий оказания услуг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№ 392-ФЗ от 05.12.2018 г. "О внесении изменений в отдельные законодательные акты РФ по вопросам </w:t>
      </w:r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совершенствования проведения независимой 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17 апреля 2018 г. № 457 "Об утверждении формы обязательного </w:t>
      </w: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</w:t>
      </w:r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устранению недостатков, выявленных в ходе независимой </w:t>
      </w:r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Приказ Минтруда России от 31 мая 2018 г. № 344н «Об утверждении Единого порядка расчета показателей, характеризующих общие критерии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в Минюсте России, регистрационный № 52409 от 11 октября 20018 г.)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труда и социальной защиты российской федерации от 31 мая 2018 г. № 344н "Об утверждении единого порядка расчёта показателей, характеризующих общие критерии </w:t>
      </w:r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</w:t>
      </w:r>
      <w:proofErr w:type="spellStart"/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 мая 2018 г. № 638 "Об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Приказ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</w:t>
      </w: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lastRenderedPageBreak/>
        <w:t xml:space="preserve">социального обслуживания и федеральными учреждениями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медико-социальной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экспертизы» (зарегистрирован в Минюсте России от 20 ноября 2018 г. № 52726).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Приказ Минтруда России от 31 мая 2018 г. № 344н «Об утверждении Единого порядка расчета показателей, характеризующих общие критерии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в Минюсте России, регистрационный № 52409 от 11 октября 20018 г.)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Приказ </w:t>
      </w:r>
      <w:proofErr w:type="spell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Минпросвещения</w:t>
      </w:r>
      <w:proofErr w:type="spell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России от 9 октября 2018 г. № 112 «Об организации в Министерстве просвещения Российской Федерации работы по проведению независимой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оценки качества условий осуществления образовательной деятельности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образовательными организациями».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Приказ </w:t>
      </w:r>
      <w:proofErr w:type="spellStart"/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Минобрнауки</w:t>
      </w:r>
      <w:proofErr w:type="spellEnd"/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9 апреля 2018 г. № 254 «Об организации в Министерстве образования и науки Российской Федерации работы по проведению независимой </w:t>
      </w:r>
      <w:proofErr w:type="gramStart"/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бюджета»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3) Цели и задачи проведения НОКО 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НОКО качества работы ОО: 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улучшение информированности потребителей о качестве условий образовательной деятельности образовательных организаций;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установление диалога между образовательными организациями и гражданами - потребителями услуг;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создание условий для повышения качества предоставления социальных услуг населению в сфере образования.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Для осуществления НОКО необходимо было выполнение следующих </w:t>
      </w: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задач: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выявление и анализ практики организации предоставления социальных услуг в   сфере образования;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получение сведений от получателей социальных услуг образовательных организаций о практике получения данных услуг;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выявление соответствия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актуальности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информации о работе ОО на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официальном сайте учреждения, удобства для посетителей 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иных заинтересованных граждан;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интерпретация и оценка полученных данных, построение рейтингов;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формирование предложений по повышению качества работы образовательных организаций;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подготовка предложений для улучшения качества работы ОО.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2)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Область применения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НОКО могут быть востребованы различными группами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пользователей для решения актуальных профессиональных и личных задач, в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Обучающимися и их родителями (законными представителями):</w:t>
      </w:r>
    </w:p>
    <w:p w:rsidR="00E86387" w:rsidRPr="00065CB4" w:rsidRDefault="00E86387" w:rsidP="00E86387">
      <w:pPr>
        <w:numPr>
          <w:ilvl w:val="0"/>
          <w:numId w:val="4"/>
        </w:numPr>
        <w:shd w:val="clear" w:color="auto" w:fill="FFFFFF"/>
        <w:tabs>
          <w:tab w:val="left" w:pos="869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в целях выбора места обучения для себя и / или своих детей;</w:t>
      </w:r>
    </w:p>
    <w:p w:rsidR="00E86387" w:rsidRPr="00065CB4" w:rsidRDefault="00E86387" w:rsidP="00E86387">
      <w:pPr>
        <w:numPr>
          <w:ilvl w:val="0"/>
          <w:numId w:val="4"/>
        </w:numPr>
        <w:shd w:val="clear" w:color="auto" w:fill="FFFFFF"/>
        <w:tabs>
          <w:tab w:val="left" w:pos="869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для выявления текущего уровня освоения образовательных программ и корректировки индивидуальных учебных планов;</w:t>
      </w:r>
    </w:p>
    <w:p w:rsidR="00E86387" w:rsidRPr="00065CB4" w:rsidRDefault="00E86387" w:rsidP="00E86387">
      <w:pPr>
        <w:numPr>
          <w:ilvl w:val="0"/>
          <w:numId w:val="4"/>
        </w:numPr>
        <w:shd w:val="clear" w:color="auto" w:fill="FFFFFF"/>
        <w:tabs>
          <w:tab w:val="left" w:pos="869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для оценки собственных возможностей продолжения образования по тем или иным образовательным программам;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Организациями, осуществляющими образовательную деятельность, в целях:</w:t>
      </w:r>
    </w:p>
    <w:p w:rsidR="00E86387" w:rsidRPr="00065CB4" w:rsidRDefault="00E86387" w:rsidP="00E86387">
      <w:pPr>
        <w:shd w:val="clear" w:color="auto" w:fill="FFFFFF"/>
        <w:tabs>
          <w:tab w:val="left" w:pos="1013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оценки уровня подготовки обучающихся и факторов, влияющих на него;</w:t>
      </w:r>
    </w:p>
    <w:p w:rsidR="00E86387" w:rsidRPr="00065CB4" w:rsidRDefault="00E86387" w:rsidP="00E86387">
      <w:pPr>
        <w:shd w:val="clear" w:color="auto" w:fill="FFFFFF"/>
        <w:tabs>
          <w:tab w:val="left" w:pos="1099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оценки соответствия реализуемой деятельности запросам и ожиданиям участников образовательного процесса и / или иных заинтересованных организаций;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определения перечня мероприятий по улучшению результатов и качества предоставления образовательных услуг;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Заинтересованными организациями – для выработки совместных с образовательной организацией действий по корректировке образовательных программ, методов обучения и др.</w:t>
      </w:r>
    </w:p>
    <w:p w:rsidR="00E86387" w:rsidRPr="00065CB4" w:rsidRDefault="00E86387" w:rsidP="00E86387">
      <w:pPr>
        <w:shd w:val="clear" w:color="auto" w:fill="FFFFFF"/>
        <w:tabs>
          <w:tab w:val="left" w:pos="-4395"/>
          <w:tab w:val="left" w:pos="-4253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Коллегиальными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органами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управления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организациями,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осуществляющими образовательную деятельность – в качестве механизма вовлечения родителей и представителей местного сообщества в реализацию задач ее развития и т.д.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Федеральными и региональными органами исполнительной власти – в целях принятия управленческих решений, в том числе при кадровых перестановках, разработке программ по развитию системы образования, проведении конкурсного отбора лучших образовательных организаций, при распределении грантов, и др.</w:t>
      </w:r>
    </w:p>
    <w:p w:rsidR="00E86387" w:rsidRPr="00065CB4" w:rsidRDefault="00E86387" w:rsidP="00E86387">
      <w:pPr>
        <w:shd w:val="clear" w:color="auto" w:fill="FFFFFF"/>
        <w:tabs>
          <w:tab w:val="left" w:pos="1262"/>
          <w:tab w:val="left" w:pos="2798"/>
          <w:tab w:val="left" w:pos="4550"/>
          <w:tab w:val="left" w:pos="5059"/>
          <w:tab w:val="left" w:pos="6624"/>
          <w:tab w:val="left" w:pos="8702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4) Общественный Совет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Согласно решению Общественного Совета при Министерстве образования и науки Республики Дагестан от 13.03.2017 г., на основании приказа Министерства образования Республики Дагестан от 17.03.2017г. №873-04/17 "Об организации работы по формированию независимой системы оценки качества работы муниципальных и государственных образовательных организаций, оказывающих образовательные услуги" утверждены: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положение о независимой системе оценки качества работы организаций, оказывающих образовательные услуги;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методические рекомендации органам местного самоуправления муниципальных образований и государственным образовательным организациям Республики Дагестан по формированию независимой 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системы оценки качества работы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организаций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порядок формирования общественных советов по проведению независимой оценки качества работы образовательных организаций;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положение об Общественном совете по проведению независимой оценки качества работы образовательных организаций; 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порядок отбора членов Общественного совета по проведению независимой оценки качества работы организаций, оказывающих образовательные услуги;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план мероприятий по формированию 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системы независимой оценки качества работы государственных учреждений Республики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Дагестан, оказывающих образовательные услуги;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перечень государственных образовательных организаций, подведомственных Министерству образования и науки, Министерству культуры и Министерству здравоохранения Республики Дагестан, в отношении которых проведена независимая оценка качества образовательной деятельности;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организация-оператор по проведению независимой оценки качества образовательной деятельности организаций, осуществляющих образовательную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деятельность на территории Республики Дагестан –  Центр качества образования ГБОУ ДПО РД «Дагестанский институт развития образования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Поставлена задача организации-оператору осуществить сбор, обобщение и анализ информации о качестве образовательной деятельности организаций в срок до 1 декабря 2018г.;</w:t>
      </w:r>
    </w:p>
    <w:p w:rsidR="00E86387" w:rsidRPr="00065CB4" w:rsidRDefault="00E86387" w:rsidP="00E86387">
      <w:pPr>
        <w:shd w:val="clear" w:color="auto" w:fill="FFFFFF"/>
        <w:tabs>
          <w:tab w:val="left" w:pos="1416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Утверждены показатели, характеризующие общие критерии для независимой оценки качества образовательной деятельности организаций, осуществляющих образовательную деятельность.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5)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Критерии независимой оценки качества образовательной деятельности образовательных организаций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Открытость и доступность информации об организации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1.1. Соответствие информации о деятельности образовательной организации, размещенной на общедоступных ресурсах, перечню;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телефон,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>очта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>, эл. сервис;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1.3. Доля участников образовательных организаций, удовлетворенных открытостью, полнотой и доступностью информации о деятельности образовательной организации, размещенной на стендах, сайте.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II. Комфортность условий предоставления услуг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2.1. Обеспечение в организации комфортных условий для предоставления образовательных услуг: наличие комфортной зоны отдыха оборудованной соответствующей мебелью, наличие и понятность навигации внутри ОО, доступность питьевой воды и пр.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2.2. Наличие возможностей развития творческих способностей и интересов обучающихся, включая их участие в конкурсах, олимпиадах, выставках, смотрах, спортивных мероприятий и др.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2.3. Доля участников образовательных отношений удовлетворенных комфортностью условий предоставленных услуг.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III. Доступность услуг для инвалидов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065CB4">
        <w:rPr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Оборудование территории, прилегающей к образовательной организац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помещений с учетом доступности для инвалидов.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065CB4">
        <w:rPr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образовательной организации условиями доступности, 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инвалидам получать образовательные услуги наравне с другими.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3.3.</w:t>
      </w:r>
      <w:r w:rsidRPr="00065CB4">
        <w:rPr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Доля участников образовательных отношений, удовлетворенных доступностью образовательных услуг для инвалидов.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IV Доброжелательность и вежливость работников организации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4.1. Доля участников образовательных отношений, удовлетворенных вежливостью работников образовательной организации.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065CB4">
        <w:rPr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Доля участников образовательных отношений, удовлетворенных вежливостью работников образовательной организации, обеспечивающих непосредственное оказание образовательных услуг.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4.3 Доля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IV. Удовлетворенность условиями оказания услуг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5.1. Доля участников образовательных отношений, готовых рекомендовать образовательную организацию родственникам, знакомым.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5.2. Доля участников образовательных отношений, удовлетворенных удобством графика работы образовательной организации.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5.3. Доля участников образовательных отношений, удовлетворенных в целом условиями оказания образовательных услуг.</w:t>
      </w:r>
    </w:p>
    <w:p w:rsidR="00E86387" w:rsidRPr="00065CB4" w:rsidRDefault="00E86387" w:rsidP="00E86387">
      <w:pPr>
        <w:shd w:val="clear" w:color="auto" w:fill="FFFFFF"/>
        <w:tabs>
          <w:tab w:val="left" w:pos="1013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6)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Сроки проведения НОКО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Независимая оценка проводилась в ноябре-декабре 2018 года.</w:t>
      </w:r>
    </w:p>
    <w:p w:rsidR="00E86387" w:rsidRDefault="00E86387" w:rsidP="00E8638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86387" w:rsidRPr="000D310C" w:rsidRDefault="00E86387" w:rsidP="00E86387">
      <w:pPr>
        <w:pStyle w:val="1"/>
        <w:rPr>
          <w:color w:val="000000" w:themeColor="text1"/>
          <w:lang w:val="ru-RU"/>
        </w:rPr>
      </w:pPr>
      <w:bookmarkStart w:id="1" w:name="_Toc514916"/>
      <w:r w:rsidRPr="000D310C">
        <w:rPr>
          <w:color w:val="000000" w:themeColor="text1"/>
          <w:lang w:val="ru-RU"/>
        </w:rPr>
        <w:lastRenderedPageBreak/>
        <w:t>МЕТОДИКА И ИНСТРУМЕНТАРИЙ ИССЛЕДОВАНИЯ</w:t>
      </w:r>
      <w:bookmarkEnd w:id="1"/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задачу проведения НОКО входило получение информации,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НОКО как исследование включала в себя совокупность методов социологического исследования, которые позволили получить информацию о качестве предоставляемых услуг. </w:t>
      </w:r>
    </w:p>
    <w:p w:rsidR="00E86387" w:rsidRDefault="00E86387" w:rsidP="00E8638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6387" w:rsidRPr="00604FFE" w:rsidRDefault="00E86387" w:rsidP="00E86387">
      <w:pPr>
        <w:spacing w:after="51"/>
        <w:ind w:left="725"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Показатели, характеризующие общие критерии </w:t>
      </w:r>
      <w:proofErr w:type="gramStart"/>
      <w:r w:rsidRPr="00604FFE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604FFE">
        <w:rPr>
          <w:rFonts w:ascii="Times New Roman" w:hAnsi="Times New Roman" w:cs="Times New Roman"/>
          <w:b/>
          <w:sz w:val="28"/>
          <w:szCs w:val="28"/>
        </w:rPr>
        <w:t xml:space="preserve"> организациями</w:t>
      </w:r>
    </w:p>
    <w:p w:rsidR="00E86387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845"/>
        <w:gridCol w:w="1134"/>
        <w:gridCol w:w="1842"/>
        <w:gridCol w:w="1134"/>
        <w:gridCol w:w="1418"/>
        <w:gridCol w:w="992"/>
      </w:tblGrid>
      <w:tr w:rsidR="00E86387" w:rsidRPr="00692EEE" w:rsidTr="00661128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оценки качества</w:t>
            </w:r>
          </w:p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(устанавливаются ведомственными нормативными актами уполномоченных федеральных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Значи-мость</w:t>
            </w:r>
            <w:proofErr w:type="spellEnd"/>
            <w:proofErr w:type="gramEnd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пока-</w:t>
            </w:r>
            <w:proofErr w:type="spellStart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зател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оценки качества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Параметры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показателя оценки качества</w:t>
            </w: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подлежащие оценке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Индикаторы параметров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показателей </w:t>
            </w: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Значение параметров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925C1C" w:rsidRDefault="00E86387" w:rsidP="006909E8">
            <w:pPr>
              <w:pStyle w:val="21"/>
              <w:ind w:left="-107"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Макси-</w:t>
            </w:r>
            <w:proofErr w:type="spellStart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мальное</w:t>
            </w:r>
            <w:proofErr w:type="spellEnd"/>
            <w:proofErr w:type="gramEnd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показателей </w:t>
            </w:r>
          </w:p>
          <w:p w:rsidR="00E86387" w:rsidRPr="00925C1C" w:rsidRDefault="00E86387" w:rsidP="006909E8">
            <w:pPr>
              <w:pStyle w:val="21"/>
              <w:ind w:left="-107"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баллах</w:t>
            </w:r>
          </w:p>
        </w:tc>
      </w:tr>
      <w:tr w:rsidR="00E86387" w:rsidRPr="00692EEE" w:rsidTr="00661128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FD64F4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E86387" w:rsidRPr="00FD64F4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  <w:proofErr w:type="gramEnd"/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- на информационных стендах в помещении организации социальной сферы;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- на официальном сайте организации социальной сферы в сети "Интернет» (далее -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официальных сайтов организаций социальной сферы).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1.1.1. </w:t>
            </w:r>
            <w:proofErr w:type="gram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правовыми актами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отсутствует информация о деятельности организации социальной сферы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(1.1)</w:t>
            </w:r>
          </w:p>
        </w:tc>
      </w:tr>
      <w:tr w:rsidR="00E86387" w:rsidRPr="00692EEE" w:rsidTr="00661128">
        <w:trPr>
          <w:trHeight w:val="65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материалов, размещенных 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информационных стендах в помещении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материалов, размещение которых установлено нормативными правовыми актами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1.1.2. </w:t>
            </w:r>
            <w:proofErr w:type="gram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Соответствие информации о деятельности организации социальной сферы, размещенной на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официальном сайте организации социальной сферы,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отсутствует информация о деятельности организации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социальной сферы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ее официальном сайте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материалов, размещенных  на официальном сайте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материалов, размещение которых установлено нормативными правовыми актами</w:t>
            </w:r>
          </w:p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1.2.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телефона;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адреса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электронной почты;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электронны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«Часто задаваемые вопросы»;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1.2.1. Наличие на официальном сайте организации информации о дистанционных способах взаимодействия с получателями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их функционирование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телефона;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адрес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электронной почты;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электронных сервисов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для п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«Часто задаваемые вопросы»;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иного дистанционного способа взаимодействия.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отсутствуют или не функционируют дистанционные способы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и функционирование дистанционн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способ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(от одного до трех способов включительно)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 баллов за каждый способ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в наличии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 функционируют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трех </w:t>
            </w:r>
            <w:r w:rsidRPr="00334BFD">
              <w:rPr>
                <w:rFonts w:ascii="Times New Roman" w:hAnsi="Times New Roman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дистанционных способов взаимодействия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1.3.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highlight w:val="green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официальном сайте организации социальной сферы в сети «Интернет» (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услуг).</w:t>
            </w:r>
            <w:r w:rsidRPr="00334BFD">
              <w:rPr>
                <w:rStyle w:val="af3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1.3.1.Удовлетворенность качеством, полнотой и доступностью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получателей услуг, удовлет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отношению к числу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(1.3)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удовлетворенных качеством, полнотой и доступностью информации о деятельности организации социальной сферы, размеще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нной на официальном сайте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Итого по критерию 1 «О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ткрытость и доступность информации об организации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proofErr w:type="gramStart"/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proofErr w:type="gramStart"/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>1</w:t>
            </w:r>
            <w:proofErr w:type="gramEnd"/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3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16"/>
                <w:szCs w:val="16"/>
                <w:lang w:val="ru-RU" w:eastAsia="en-US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  <w:r w:rsidRPr="00334BFD">
              <w:rPr>
                <w:rStyle w:val="af3"/>
                <w:color w:val="000000"/>
                <w:lang w:val="ru-RU" w:eastAsia="en-US"/>
              </w:rPr>
              <w:footnoteReference w:id="1"/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2.1.</w:t>
            </w:r>
          </w:p>
        </w:tc>
        <w:tc>
          <w:tcPr>
            <w:tcW w:w="5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2.1.1. Наличие комфортных условий для предоставления услуг, например: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комфортной зоны отдыха (ожидания) оборудованной соответствующей мебелью;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наличие и понятность навигации внутри организации социальной сферы; 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и доступность питьевой воды;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и доступность санитарно-гигиенических помещений;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санитарное состояние помещений организации социальной сферы;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- 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организации социальной сферы;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иные параметры комфортных условий, установленные ведомственным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нормативным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актом уполномоченного федерального органа исполнительной власти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отсутствуют комфортные условия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(2.1)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наличие каждого из комфортных условий для предоставления услуг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 20 баллов за каждое условие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пяти  и более комфортных условий для предоставления услуг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2.2.</w:t>
            </w:r>
          </w:p>
        </w:tc>
        <w:tc>
          <w:tcPr>
            <w:tcW w:w="5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Время ожидания предоставления услуги.</w:t>
            </w:r>
            <w:r w:rsidRPr="00334BFD">
              <w:rPr>
                <w:rStyle w:val="af3"/>
                <w:lang w:val="ru-RU" w:eastAsia="ru-RU"/>
              </w:rPr>
              <w:footnoteReference w:id="2"/>
            </w:r>
            <w:r w:rsidRPr="00334BFD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,</w:t>
            </w:r>
          </w:p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2.2.1. Среднее время ожидания предоставления услуги</w:t>
            </w:r>
            <w:r w:rsidRPr="00334BFD">
              <w:rPr>
                <w:rStyle w:val="af3"/>
                <w:lang w:val="ru-RU" w:eastAsia="ru-RU"/>
              </w:rPr>
              <w:footnoteReference w:id="3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превышает установленный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 ожидания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(2.2)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B05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равен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установ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ленному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сроку ожидания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1 день (на 1 час)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2 дня (на  2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3 дня (на 3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меньше установ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ленного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 менее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чем на ½ срока 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41"/>
              <w:jc w:val="left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</w:t>
            </w:r>
            <w:r w:rsidRPr="00D67EB5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которым услуга была предоставлена своевременно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2.3.</w:t>
            </w:r>
          </w:p>
        </w:tc>
        <w:tc>
          <w:tcPr>
            <w:tcW w:w="5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комфортностью предоставления услуг организацией социальной сферы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комфортностью предоставления услуг организацией социальной сферы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ответивших на данный вопрос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(2.3)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561BD2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Итого по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критерию 2 «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Комфортность условий предоставления услуг, в том числе время ожидания предоставления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proofErr w:type="gramStart"/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 xml:space="preserve">Для </w:t>
            </w:r>
            <w:r w:rsidRPr="00EE2BAB">
              <w:rPr>
                <w:rFonts w:ascii="Times New Roman" w:hAnsi="Times New Roman"/>
                <w:lang w:val="ru-RU" w:eastAsia="ru-RU"/>
              </w:rPr>
              <w:lastRenderedPageBreak/>
              <w:t>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proofErr w:type="gramStart"/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  <w:proofErr w:type="gramEnd"/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23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Показатели, характеризующие доступность услуг для инвалидов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5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оборудованных входных групп пандусами (подъемными платформами);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выделенных стоянок для автотранспортных средств инвалидов;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адаптированных лифтов, поручней, расширенных дверных проемов;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сменных кресел-колясок;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3.1.1. Наличие в помещениях организации социальной сферы и на прилегающей к ней территории: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оборудованных входных групп пандусами (подъемными платформами);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выделенных стоянок для автотранспортных средств инвалидов;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адаптированных лифтов, поручней, расширенных дверных проемов;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сменных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кресел-колясок;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- отсутствуют условия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(3.1)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наличие каждого из  условий доступности для инвалидов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наличие пяти и более условий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3.2</w:t>
            </w:r>
          </w:p>
        </w:tc>
        <w:tc>
          <w:tcPr>
            <w:tcW w:w="5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сурдопереводчика</w:t>
            </w:r>
            <w:proofErr w:type="spellEnd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тифлосурдопереводчика</w:t>
            </w:r>
            <w:proofErr w:type="spellEnd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дублирование надписей, знаков и иной текстовой и графической информации знаками,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выполненными рельефно-точечным шрифтом Брайля;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сурдопереводчика</w:t>
            </w:r>
            <w:proofErr w:type="spellEnd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тифлосурдопереводчика</w:t>
            </w:r>
            <w:proofErr w:type="spellEnd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помощь, оказываемая работниками организации социальной сферы, прошедшими необходимое обучение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(3.2)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наличие каждого из условий доступности, позволяющих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инвалидам получать услуги наравне с другими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пяти и более условий  доступности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3.3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3.3.1.Удовлетворенность доступностью услуг для инвалидов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-инвалидов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удовлетворенных доступностью услуг для инвалидов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отношению к 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инвалидов, ответивших на соответствующий вопрос анкеты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(3.3)</w:t>
            </w: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EE2BAB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Итого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 критерию 3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«Доступность услуг для инвалидов»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>3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4.1.1.Удовлетворенность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организации социальной сферы, обеспечивающих первичный контакт и информирование получателя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организации социальной сферы, обеспечивающих первичный контакт и информирование получателя услуги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ответивших на соответствующий вопрос  анкеты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(4.1)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4.2.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4.2.1.Удовлетворенность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организации социальной сферы, обеспечивающих непосредственное оказание услуги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ответивших на соответствующий вопрос анкеты 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(4.2)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4.3.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консультации по оказываемым услугам и пр.)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организации социальной сферы при использовании дистанционных форм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взаимодействия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</w:p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(4.3)</w:t>
            </w: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561BD2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Итого по критерию 4 «Д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оброжелательность, вежливость работников организаций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proofErr w:type="gramStart"/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proofErr w:type="gramStart"/>
            <w:r>
              <w:rPr>
                <w:rFonts w:ascii="Times New Roman" w:hAnsi="Times New Roman"/>
                <w:vertAlign w:val="superscript"/>
                <w:lang w:val="ru-RU" w:eastAsia="ru-RU"/>
              </w:rPr>
              <w:t>4</w:t>
            </w:r>
            <w:proofErr w:type="gramEnd"/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Показатели, характеризующие удовлетворенность условиями оказания услуг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5.1.1.Готовность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получателей услуг рекомендовать организацию социальной сферы родственникам и знакомым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которые готовы рекомендовать организа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цию родственникам и знакомым (могли бы ее рекомендовать, если бы была возможность выбора организации)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ответивших на соответствующий вопрос анкеты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(5.1)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5.2.</w:t>
            </w:r>
          </w:p>
        </w:tc>
        <w:tc>
          <w:tcPr>
            <w:tcW w:w="5845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услуг).</w:t>
            </w:r>
            <w:r w:rsidRPr="00692EEE">
              <w:rPr>
                <w:rStyle w:val="af3"/>
              </w:rPr>
              <w:footnoteReference w:id="4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5.2.1 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получателей услуг организационными условиями оказания услуг, например: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наличием и понятностью навигации внутри организации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социальной сферы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E86387" w:rsidRPr="00334BFD" w:rsidRDefault="00E86387" w:rsidP="006909E8">
            <w:pPr>
              <w:pStyle w:val="21"/>
              <w:ind w:right="-10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графиком работы организации социальной сферы (подразделения, отдельных специалистов, графиком прихода социального работника на дом и пр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очее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получателей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услуг, удовлетворенных организационными условиями предоставления услуг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(5.2)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5.3.</w:t>
            </w:r>
          </w:p>
        </w:tc>
        <w:tc>
          <w:tcPr>
            <w:tcW w:w="5845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в целом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условиями оказания услуг в организации социальной сферы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5.3.1.Удовлетв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получателей услуг в целом условиями оказания услуг в организации социальной сферы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получателей услуг,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удовлетворенных в целом условиями оказания услуг в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отношению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</w:t>
            </w:r>
            <w:proofErr w:type="gramEnd"/>
          </w:p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опрошенных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0-100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100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(5.3)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387" w:rsidRPr="00155C2B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Итого по критерию 5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«Удовлетворенность условиями оказания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r>
              <w:rPr>
                <w:rFonts w:ascii="Times New Roman" w:hAnsi="Times New Roman"/>
                <w:vertAlign w:val="superscript"/>
                <w:lang w:val="ru-RU" w:eastAsia="ru-RU"/>
              </w:rPr>
              <w:t>5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lastRenderedPageBreak/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100 баллов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86387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6387" w:rsidRDefault="00E86387" w:rsidP="00E8638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6387" w:rsidRPr="00065CB4" w:rsidRDefault="00E86387" w:rsidP="00E8638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Расчет показателей, характеризующих общие критерии </w:t>
      </w:r>
      <w:proofErr w:type="gramStart"/>
      <w:r w:rsidRPr="00065CB4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b/>
          <w:sz w:val="28"/>
          <w:szCs w:val="28"/>
        </w:rPr>
        <w:t xml:space="preserve"> организациями в сфере культуры, охраны здоровья, образования, социального обслуживания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 xml:space="preserve">Значения показателей, характеризующих общие критерии </w:t>
      </w:r>
      <w:proofErr w:type="gramStart"/>
      <w:r w:rsidRPr="00065CB4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1. Расчет показателей, характеризующих критерий оценки качества «Открытость и доступность информации об организации социальной сферы»: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CB4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</w:t>
      </w:r>
      <w:r w:rsidRPr="0006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определяется по формуле:</w:t>
      </w:r>
      <w:proofErr w:type="gramEnd"/>
    </w:p>
    <w:p w:rsidR="00E86387" w:rsidRDefault="00E86387" w:rsidP="00E86387">
      <w:pPr>
        <w:jc w:val="right"/>
        <w:rPr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E86387" w:rsidRPr="00676ED4" w:rsidTr="006909E8">
        <w:trPr>
          <w:jc w:val="right"/>
        </w:trPr>
        <w:tc>
          <w:tcPr>
            <w:tcW w:w="1418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4C13C3">
              <w:rPr>
                <w:sz w:val="28"/>
                <w:szCs w:val="28"/>
                <w:vertAlign w:val="subscript"/>
              </w:rPr>
              <w:t>инф</w:t>
            </w:r>
            <w:proofErr w:type="spellEnd"/>
            <w:r>
              <w:rPr>
                <w:sz w:val="28"/>
                <w:szCs w:val="28"/>
              </w:rPr>
              <w:t>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D73A46">
              <w:rPr>
                <w:sz w:val="28"/>
                <w:szCs w:val="28"/>
              </w:rPr>
              <w:t>И</w:t>
            </w:r>
            <w:r w:rsidRPr="00D73A46">
              <w:rPr>
                <w:sz w:val="28"/>
                <w:szCs w:val="28"/>
                <w:vertAlign w:val="subscript"/>
              </w:rPr>
              <w:t>стенд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D73A46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D73A46">
              <w:rPr>
                <w:sz w:val="28"/>
                <w:szCs w:val="28"/>
              </w:rPr>
              <w:t>И</w:t>
            </w:r>
            <w:r w:rsidRPr="00D73A46">
              <w:rPr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(1.1)</w:t>
            </w:r>
          </w:p>
        </w:tc>
      </w:tr>
      <w:tr w:rsidR="00E86387" w:rsidRPr="00676ED4" w:rsidTr="006909E8">
        <w:trPr>
          <w:jc w:val="right"/>
        </w:trPr>
        <w:tc>
          <w:tcPr>
            <w:tcW w:w="1418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6ED4">
              <w:rPr>
                <w:sz w:val="28"/>
                <w:szCs w:val="28"/>
              </w:rPr>
              <w:t>×</w:t>
            </w:r>
            <w:r w:rsidRPr="00D73A46">
              <w:rPr>
                <w:sz w:val="28"/>
                <w:szCs w:val="28"/>
              </w:rPr>
              <w:t>И</w:t>
            </w:r>
            <w:r w:rsidRPr="00D73A46">
              <w:rPr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70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И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стенд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количество информации, размещенной на информационных стендах в помещении организации;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И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сайт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количество информации, размещенной на официальном сайте организации социальной сферы в сети "Интернет» (далее – официальный сайт организации);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CB4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</w:t>
      </w:r>
      <w:proofErr w:type="gramEnd"/>
      <w:r w:rsidRPr="00065CB4">
        <w:rPr>
          <w:rFonts w:ascii="Times New Roman" w:hAnsi="Times New Roman" w:cs="Times New Roman"/>
          <w:sz w:val="28"/>
          <w:szCs w:val="28"/>
        </w:rPr>
        <w:t xml:space="preserve">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</w:t>
      </w:r>
      <w:r w:rsidRPr="00065C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387" w:rsidRDefault="00E86387" w:rsidP="00E86387">
      <w:pPr>
        <w:jc w:val="right"/>
        <w:rPr>
          <w:sz w:val="28"/>
          <w:szCs w:val="28"/>
        </w:rPr>
      </w:pPr>
      <w:proofErr w:type="spellStart"/>
      <w:r w:rsidRPr="00676538">
        <w:rPr>
          <w:sz w:val="28"/>
          <w:szCs w:val="28"/>
        </w:rPr>
        <w:t>П</w:t>
      </w:r>
      <w:r w:rsidRPr="004C13C3">
        <w:rPr>
          <w:sz w:val="28"/>
          <w:szCs w:val="28"/>
          <w:vertAlign w:val="subscript"/>
        </w:rPr>
        <w:t>дист</w:t>
      </w:r>
      <w:proofErr w:type="spellEnd"/>
      <w:r>
        <w:rPr>
          <w:sz w:val="28"/>
          <w:szCs w:val="28"/>
        </w:rPr>
        <w:t xml:space="preserve">  =</w:t>
      </w:r>
      <w:r w:rsidRPr="00E366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C13C3">
        <w:rPr>
          <w:sz w:val="28"/>
          <w:szCs w:val="28"/>
          <w:vertAlign w:val="subscript"/>
        </w:rPr>
        <w:t>дис</w:t>
      </w:r>
      <w:r>
        <w:rPr>
          <w:sz w:val="28"/>
          <w:szCs w:val="28"/>
          <w:vertAlign w:val="subscript"/>
        </w:rPr>
        <w:t>т</w:t>
      </w:r>
      <w:proofErr w:type="spellEnd"/>
      <w:r w:rsidRPr="003927EF">
        <w:rPr>
          <w:sz w:val="28"/>
          <w:szCs w:val="28"/>
        </w:rPr>
        <w:t xml:space="preserve"> 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4C13C3">
        <w:rPr>
          <w:sz w:val="28"/>
          <w:szCs w:val="28"/>
          <w:vertAlign w:val="subscript"/>
        </w:rPr>
        <w:t>дист</w:t>
      </w:r>
      <w:proofErr w:type="spellEnd"/>
      <w:r w:rsidRPr="00872EAA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(1.2)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где: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Т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– количество баллов за каждый дистанционный способ взаимодействия с получателями услуг  (</w:t>
      </w:r>
      <w:r w:rsidRPr="00065CB4">
        <w:rPr>
          <w:rFonts w:ascii="Times New Roman" w:hAnsi="Times New Roman" w:cs="Times New Roman"/>
          <w:color w:val="000000"/>
          <w:sz w:val="28"/>
          <w:szCs w:val="28"/>
        </w:rPr>
        <w:t>по 30 баллов за каждый способ);</w:t>
      </w:r>
      <w:r w:rsidRPr="0006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С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При наличии и функционировании более трех дистанционных способов взаимодействия с получателями услуг показатель оценки качества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</w:t>
      </w:r>
      <w:r w:rsidRPr="00065C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принимает значение 100 баллов;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 xml:space="preserve"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</w:t>
      </w:r>
      <w:r w:rsidRPr="00065CB4">
        <w:rPr>
          <w:rFonts w:ascii="Times New Roman" w:hAnsi="Times New Roman" w:cs="Times New Roman"/>
          <w:sz w:val="28"/>
          <w:szCs w:val="28"/>
        </w:rPr>
        <w:lastRenderedPageBreak/>
        <w:t>помещении организации социальной сферы, на официальном сайте организации социальной сферы»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откр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E86387" w:rsidRDefault="00E86387" w:rsidP="00E86387">
      <w:pPr>
        <w:jc w:val="right"/>
        <w:rPr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E86387" w:rsidRPr="00676ED4" w:rsidTr="006909E8">
        <w:trPr>
          <w:jc w:val="right"/>
        </w:trPr>
        <w:tc>
          <w:tcPr>
            <w:tcW w:w="1418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3927EF">
              <w:rPr>
                <w:sz w:val="28"/>
                <w:szCs w:val="28"/>
                <w:vertAlign w:val="superscript"/>
              </w:rPr>
              <w:t>откр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>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D73A46">
              <w:rPr>
                <w:sz w:val="28"/>
                <w:szCs w:val="28"/>
                <w:vertAlign w:val="subscript"/>
              </w:rPr>
              <w:t>стенд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D73A46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D73A46">
              <w:rPr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(1.3)</w:t>
            </w:r>
          </w:p>
        </w:tc>
      </w:tr>
      <w:tr w:rsidR="00E86387" w:rsidRPr="00676ED4" w:rsidTr="006909E8">
        <w:trPr>
          <w:jc w:val="right"/>
        </w:trPr>
        <w:tc>
          <w:tcPr>
            <w:tcW w:w="1418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6ED4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Ч</w:t>
            </w:r>
            <w:r w:rsidRPr="00E46F2A"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70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стенд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сайт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услуг.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2.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71F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социальной сферы и др.); иные условия)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сл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86387" w:rsidRDefault="00E86387" w:rsidP="00E86387">
      <w:pPr>
        <w:ind w:firstLine="709"/>
        <w:jc w:val="both"/>
        <w:rPr>
          <w:sz w:val="28"/>
          <w:szCs w:val="28"/>
        </w:rPr>
      </w:pPr>
    </w:p>
    <w:p w:rsidR="00E86387" w:rsidRDefault="00E86387" w:rsidP="00E86387">
      <w:pPr>
        <w:jc w:val="right"/>
        <w:rPr>
          <w:sz w:val="28"/>
          <w:szCs w:val="28"/>
        </w:rPr>
      </w:pPr>
      <w:proofErr w:type="spellStart"/>
      <w:r w:rsidRPr="00676538">
        <w:rPr>
          <w:sz w:val="28"/>
          <w:szCs w:val="28"/>
        </w:rPr>
        <w:t>П</w:t>
      </w:r>
      <w:r w:rsidRPr="00621B62">
        <w:rPr>
          <w:sz w:val="28"/>
          <w:szCs w:val="28"/>
          <w:vertAlign w:val="subscript"/>
        </w:rPr>
        <w:t>комф</w:t>
      </w:r>
      <w:proofErr w:type="gramStart"/>
      <w:r>
        <w:rPr>
          <w:sz w:val="28"/>
          <w:szCs w:val="28"/>
          <w:vertAlign w:val="subscript"/>
        </w:rPr>
        <w:t>.у</w:t>
      </w:r>
      <w:proofErr w:type="gramEnd"/>
      <w:r>
        <w:rPr>
          <w:sz w:val="28"/>
          <w:szCs w:val="28"/>
          <w:vertAlign w:val="subscript"/>
        </w:rPr>
        <w:t>сл</w:t>
      </w:r>
      <w:proofErr w:type="spellEnd"/>
      <w:r>
        <w:rPr>
          <w:sz w:val="28"/>
          <w:szCs w:val="28"/>
        </w:rPr>
        <w:t xml:space="preserve"> =</w:t>
      </w:r>
      <w:r w:rsidRPr="00E366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621B62">
        <w:rPr>
          <w:sz w:val="28"/>
          <w:szCs w:val="28"/>
          <w:vertAlign w:val="subscript"/>
        </w:rPr>
        <w:t>комф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>С</w:t>
      </w:r>
      <w:r w:rsidRPr="00621B62">
        <w:rPr>
          <w:sz w:val="28"/>
          <w:szCs w:val="28"/>
          <w:vertAlign w:val="subscript"/>
        </w:rPr>
        <w:t>комф</w:t>
      </w:r>
      <w:proofErr w:type="spellEnd"/>
      <w:r w:rsidRPr="0099301F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(2.1)</w:t>
      </w:r>
    </w:p>
    <w:p w:rsidR="00E86387" w:rsidRDefault="00E86387" w:rsidP="00E86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9301F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Т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gramStart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65CB4">
        <w:rPr>
          <w:rFonts w:ascii="Times New Roman" w:hAnsi="Times New Roman" w:cs="Times New Roman"/>
          <w:sz w:val="28"/>
          <w:szCs w:val="28"/>
        </w:rPr>
        <w:t xml:space="preserve"> количество баллов за каждое комфортное условие предоставления услуг (</w:t>
      </w:r>
      <w:r w:rsidRPr="00065CB4">
        <w:rPr>
          <w:rFonts w:ascii="Times New Roman" w:hAnsi="Times New Roman" w:cs="Times New Roman"/>
          <w:color w:val="000000"/>
          <w:sz w:val="28"/>
          <w:szCs w:val="28"/>
        </w:rPr>
        <w:t>по 20 баллов за каждое комфортное условие)</w:t>
      </w:r>
      <w:r w:rsidRPr="00065CB4">
        <w:rPr>
          <w:rFonts w:ascii="Times New Roman" w:hAnsi="Times New Roman" w:cs="Times New Roman"/>
          <w:sz w:val="28"/>
          <w:szCs w:val="28"/>
        </w:rPr>
        <w:t>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С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При наличии пяти и более комфортных условий предоставления услуг показатель оценки качества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gramStart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.у</w:t>
      </w:r>
      <w:proofErr w:type="gramEnd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сл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принимает значение 100 баллов;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«Время ожидания предоставления услуги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065CB4">
        <w:rPr>
          <w:rFonts w:ascii="Times New Roman" w:hAnsi="Times New Roman" w:cs="Times New Roman"/>
          <w:sz w:val="28"/>
          <w:szCs w:val="28"/>
        </w:rPr>
        <w:t xml:space="preserve">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ожид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определяется: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</w:t>
      </w:r>
      <w:r w:rsidRPr="00065CB4">
        <w:rPr>
          <w:rFonts w:ascii="Times New Roman" w:hAnsi="Times New Roman" w:cs="Times New Roman"/>
          <w:sz w:val="28"/>
          <w:szCs w:val="28"/>
        </w:rPr>
        <w:t xml:space="preserve">рассчитывается по формуле: </w:t>
      </w:r>
    </w:p>
    <w:p w:rsidR="00E86387" w:rsidRDefault="00E86387" w:rsidP="00E86387">
      <w:pPr>
        <w:jc w:val="right"/>
        <w:rPr>
          <w:sz w:val="28"/>
          <w:szCs w:val="28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E86387" w:rsidRPr="00676ED4" w:rsidTr="006909E8">
        <w:trPr>
          <w:jc w:val="right"/>
        </w:trPr>
        <w:tc>
          <w:tcPr>
            <w:tcW w:w="2756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621B62">
              <w:rPr>
                <w:sz w:val="28"/>
                <w:szCs w:val="28"/>
                <w:vertAlign w:val="subscript"/>
              </w:rPr>
              <w:t>ожид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2526AD">
              <w:rPr>
                <w:sz w:val="28"/>
                <w:szCs w:val="28"/>
                <w:vertAlign w:val="subscript"/>
              </w:rPr>
              <w:t>ожид</w:t>
            </w:r>
            <w:proofErr w:type="spellEnd"/>
            <w:r w:rsidRPr="00122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proofErr w:type="gramEnd"/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2526AD">
              <w:rPr>
                <w:sz w:val="28"/>
                <w:szCs w:val="28"/>
                <w:vertAlign w:val="superscript"/>
              </w:rPr>
              <w:t>своевр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6ED4">
              <w:rPr>
                <w:sz w:val="28"/>
                <w:szCs w:val="28"/>
              </w:rPr>
              <w:t>×100</w:t>
            </w:r>
            <w:r>
              <w:rPr>
                <w:sz w:val="28"/>
                <w:szCs w:val="28"/>
              </w:rPr>
              <w:t>)/2,</w:t>
            </w:r>
          </w:p>
        </w:tc>
        <w:tc>
          <w:tcPr>
            <w:tcW w:w="2036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(2.2)</w:t>
            </w:r>
          </w:p>
        </w:tc>
      </w:tr>
      <w:tr w:rsidR="00E86387" w:rsidRPr="00676ED4" w:rsidTr="006909E8">
        <w:trPr>
          <w:jc w:val="right"/>
        </w:trPr>
        <w:tc>
          <w:tcPr>
            <w:tcW w:w="2756" w:type="dxa"/>
            <w:vMerge/>
            <w:vAlign w:val="center"/>
          </w:tcPr>
          <w:p w:rsidR="00E86387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E86387" w:rsidRPr="007B05B2" w:rsidRDefault="00E86387" w:rsidP="006909E8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99" w:type="dxa"/>
            <w:vMerge/>
            <w:vAlign w:val="center"/>
          </w:tcPr>
          <w:p w:rsidR="00E86387" w:rsidRDefault="00E86387" w:rsidP="006909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371F">
        <w:rPr>
          <w:rFonts w:ascii="Times New Roman" w:hAnsi="Times New Roman" w:cs="Times New Roman"/>
          <w:sz w:val="28"/>
          <w:szCs w:val="28"/>
        </w:rPr>
        <w:t>С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ожид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среднее время ожидания предоставления услуги, выраженное в баллах: превышает установленный срок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ожидания</w:t>
      </w:r>
      <w:r w:rsidRPr="006C371F">
        <w:rPr>
          <w:rStyle w:val="af3"/>
          <w:sz w:val="28"/>
          <w:szCs w:val="28"/>
        </w:rPr>
        <w:footnoteReference w:id="6"/>
      </w:r>
      <w:r w:rsidRPr="006C371F">
        <w:rPr>
          <w:rFonts w:ascii="Times New Roman" w:hAnsi="Times New Roman" w:cs="Times New Roman"/>
          <w:sz w:val="28"/>
          <w:szCs w:val="28"/>
        </w:rPr>
        <w:t>, – 0 баллов; равен установленному сроку ожидания – 10 баллов; меньше установленного срока ожидания на 1 день (на 1 час) – 20 баллов; меньше  на 2 дня (на 2 часа) – 40 баллов; меньше  на 3 дня (на 3 часа) – 60 баллов;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меньше установленного срока ожидания не менее</w:t>
      </w:r>
      <w:proofErr w:type="gramStart"/>
      <w:r w:rsidRPr="006C37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чем на ½ срока – 100 баллов);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своевр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371F">
        <w:rPr>
          <w:rFonts w:ascii="Times New Roman" w:hAnsi="Times New Roman" w:cs="Times New Roman"/>
          <w:sz w:val="28"/>
        </w:rPr>
        <w:t>в случае применения только одного условия оценки качества, в расчете учитывается один из них:</w:t>
      </w: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E86387" w:rsidRPr="00676ED4" w:rsidTr="006909E8">
        <w:trPr>
          <w:trHeight w:val="322"/>
          <w:jc w:val="center"/>
        </w:trPr>
        <w:tc>
          <w:tcPr>
            <w:tcW w:w="2756" w:type="dxa"/>
            <w:vAlign w:val="center"/>
          </w:tcPr>
          <w:p w:rsidR="00E86387" w:rsidRPr="00676ED4" w:rsidRDefault="00E86387" w:rsidP="006909E8">
            <w:pPr>
              <w:ind w:right="-4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621B62">
              <w:rPr>
                <w:sz w:val="28"/>
                <w:szCs w:val="28"/>
                <w:vertAlign w:val="subscript"/>
              </w:rPr>
              <w:t>ожид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2526AD">
              <w:rPr>
                <w:sz w:val="28"/>
                <w:szCs w:val="28"/>
                <w:vertAlign w:val="subscript"/>
              </w:rPr>
              <w:t>ожид</w:t>
            </w:r>
            <w:proofErr w:type="spellEnd"/>
          </w:p>
        </w:tc>
      </w:tr>
    </w:tbl>
    <w:p w:rsidR="00E86387" w:rsidRDefault="00E86387" w:rsidP="00E8638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E86387" w:rsidRDefault="00E86387" w:rsidP="00E86387">
      <w:pPr>
        <w:ind w:left="708"/>
        <w:jc w:val="center"/>
        <w:rPr>
          <w:sz w:val="28"/>
          <w:szCs w:val="28"/>
        </w:rPr>
      </w:pP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E86387" w:rsidRPr="00676ED4" w:rsidTr="006909E8">
        <w:trPr>
          <w:jc w:val="center"/>
        </w:trPr>
        <w:tc>
          <w:tcPr>
            <w:tcW w:w="1729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621B62">
              <w:rPr>
                <w:sz w:val="28"/>
                <w:szCs w:val="28"/>
                <w:vertAlign w:val="subscript"/>
              </w:rPr>
              <w:t>ожид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r w:rsidRPr="00676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2526AD">
              <w:rPr>
                <w:sz w:val="28"/>
                <w:szCs w:val="28"/>
                <w:vertAlign w:val="superscript"/>
              </w:rPr>
              <w:t>своевр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6ED4">
              <w:rPr>
                <w:sz w:val="28"/>
                <w:szCs w:val="28"/>
              </w:rPr>
              <w:t>×100</w:t>
            </w:r>
            <w:r>
              <w:rPr>
                <w:sz w:val="28"/>
                <w:szCs w:val="28"/>
              </w:rPr>
              <w:t>;</w:t>
            </w:r>
          </w:p>
        </w:tc>
      </w:tr>
      <w:tr w:rsidR="00E86387" w:rsidRPr="00676ED4" w:rsidTr="006909E8">
        <w:trPr>
          <w:jc w:val="center"/>
        </w:trPr>
        <w:tc>
          <w:tcPr>
            <w:tcW w:w="1729" w:type="dxa"/>
            <w:vMerge/>
            <w:vAlign w:val="center"/>
          </w:tcPr>
          <w:p w:rsidR="00E86387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387" w:rsidRPr="007B05B2" w:rsidRDefault="00E86387" w:rsidP="006909E8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E86387" w:rsidRDefault="00E86387" w:rsidP="006909E8">
            <w:pPr>
              <w:ind w:left="-108"/>
              <w:rPr>
                <w:sz w:val="28"/>
                <w:szCs w:val="28"/>
              </w:rPr>
            </w:pPr>
          </w:p>
        </w:tc>
      </w:tr>
    </w:tbl>
    <w:p w:rsidR="00E86387" w:rsidRDefault="00E86387" w:rsidP="00E86387">
      <w:pPr>
        <w:ind w:left="708"/>
        <w:jc w:val="center"/>
        <w:rPr>
          <w:sz w:val="28"/>
          <w:szCs w:val="28"/>
        </w:rPr>
      </w:pP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комф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86387" w:rsidRDefault="00E86387" w:rsidP="00E86387">
      <w:pPr>
        <w:ind w:firstLine="709"/>
        <w:jc w:val="both"/>
        <w:rPr>
          <w:sz w:val="28"/>
          <w:szCs w:val="28"/>
        </w:rPr>
      </w:pP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E86387" w:rsidRPr="00676ED4" w:rsidTr="006909E8">
        <w:trPr>
          <w:jc w:val="right"/>
        </w:trPr>
        <w:tc>
          <w:tcPr>
            <w:tcW w:w="1729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 w:rsidRPr="00676538">
              <w:rPr>
                <w:sz w:val="28"/>
                <w:szCs w:val="28"/>
              </w:rPr>
              <w:t>П</w:t>
            </w:r>
            <w:r w:rsidRPr="002526AD">
              <w:rPr>
                <w:sz w:val="28"/>
                <w:szCs w:val="28"/>
                <w:vertAlign w:val="superscript"/>
              </w:rPr>
              <w:t>комф</w:t>
            </w:r>
            <w:r w:rsidRPr="002526AD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r w:rsidRPr="00676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982F47">
              <w:rPr>
                <w:sz w:val="28"/>
                <w:szCs w:val="28"/>
                <w:vertAlign w:val="superscript"/>
              </w:rPr>
              <w:t>комф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6ED4">
              <w:rPr>
                <w:sz w:val="28"/>
                <w:szCs w:val="28"/>
              </w:rPr>
              <w:t>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323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(2.3)</w:t>
            </w:r>
          </w:p>
        </w:tc>
      </w:tr>
      <w:tr w:rsidR="00E86387" w:rsidRPr="00676ED4" w:rsidTr="006909E8">
        <w:trPr>
          <w:jc w:val="right"/>
        </w:trPr>
        <w:tc>
          <w:tcPr>
            <w:tcW w:w="1729" w:type="dxa"/>
            <w:vMerge/>
            <w:vAlign w:val="center"/>
          </w:tcPr>
          <w:p w:rsidR="00E86387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387" w:rsidRPr="007B05B2" w:rsidRDefault="00E86387" w:rsidP="006909E8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E86387" w:rsidRDefault="00E86387" w:rsidP="006909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E86387" w:rsidRDefault="00E86387" w:rsidP="006909E8">
            <w:pPr>
              <w:ind w:left="-108"/>
              <w:rPr>
                <w:sz w:val="28"/>
                <w:szCs w:val="28"/>
              </w:rPr>
            </w:pPr>
          </w:p>
        </w:tc>
      </w:tr>
    </w:tbl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У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комф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86387" w:rsidRPr="00907118" w:rsidRDefault="00E86387" w:rsidP="00E86387">
      <w:pPr>
        <w:jc w:val="right"/>
        <w:rPr>
          <w:sz w:val="28"/>
          <w:szCs w:val="28"/>
        </w:rPr>
      </w:pPr>
      <w:proofErr w:type="spellStart"/>
      <w:r w:rsidRPr="00676538"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орг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>
        <w:rPr>
          <w:sz w:val="28"/>
          <w:szCs w:val="28"/>
        </w:rPr>
        <w:t xml:space="preserve"> =</w:t>
      </w:r>
      <w:r w:rsidRPr="00E366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perscript"/>
        </w:rPr>
        <w:t>орг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 w:rsidRPr="003927EF">
        <w:rPr>
          <w:sz w:val="28"/>
          <w:szCs w:val="28"/>
        </w:rPr>
        <w:t xml:space="preserve"> 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орг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69612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(3.1)</w:t>
      </w:r>
    </w:p>
    <w:p w:rsidR="00E86387" w:rsidRDefault="00E86387" w:rsidP="00E863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9301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Т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количество баллов за каждое условие доступности организации для инвалидов (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по 20 баллов за каждое условие)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С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количество условий доступности организации для инвалидов.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При наличии пяти и более условий доступности услуг для инвалидов показатель оценки качества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принимает значение 100 баллов;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71F">
        <w:rPr>
          <w:rFonts w:ascii="Times New Roman" w:hAnsi="Times New Roman" w:cs="Times New Roman"/>
          <w:sz w:val="28"/>
          <w:szCs w:val="28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 xml:space="preserve">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6C371F">
        <w:rPr>
          <w:rFonts w:ascii="Times New Roman" w:hAnsi="Times New Roman" w:cs="Times New Roman"/>
          <w:color w:val="000000"/>
          <w:sz w:val="28"/>
          <w:szCs w:val="24"/>
        </w:rPr>
        <w:t>наличие возможности предоставления услуги в дистанционном режиме или на дому»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Pr="0099370C" w:rsidRDefault="00E86387" w:rsidP="00E86387">
      <w:pPr>
        <w:ind w:firstLine="709"/>
        <w:jc w:val="both"/>
        <w:rPr>
          <w:color w:val="FF0000"/>
          <w:sz w:val="28"/>
          <w:szCs w:val="28"/>
        </w:rPr>
      </w:pPr>
    </w:p>
    <w:p w:rsidR="00E86387" w:rsidRPr="00907118" w:rsidRDefault="00E86387" w:rsidP="00E86387">
      <w:pPr>
        <w:jc w:val="right"/>
        <w:rPr>
          <w:sz w:val="28"/>
          <w:szCs w:val="28"/>
        </w:rPr>
      </w:pPr>
      <w:proofErr w:type="spellStart"/>
      <w:r w:rsidRPr="00676538"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услуг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>
        <w:rPr>
          <w:sz w:val="28"/>
          <w:szCs w:val="28"/>
        </w:rPr>
        <w:t xml:space="preserve"> =</w:t>
      </w:r>
      <w:r w:rsidRPr="00E366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perscript"/>
        </w:rPr>
        <w:t>услуг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 w:rsidRPr="003927EF">
        <w:rPr>
          <w:sz w:val="28"/>
          <w:szCs w:val="28"/>
        </w:rPr>
        <w:t xml:space="preserve"> 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услуг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(3.2)</w:t>
      </w:r>
    </w:p>
    <w:p w:rsidR="00E86387" w:rsidRDefault="00E86387" w:rsidP="00E863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9301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Т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по 20 баллов за каждое условие)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С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При наличии пяти и более условий доступности, позволяющих инвалидам получать услуги наравне с другими, показатель оценки качества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принимает значение 100 баллов;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услуг, удовлетворенных доступностью услуг для инвалидов»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E86387" w:rsidRPr="00676ED4" w:rsidTr="006909E8">
        <w:trPr>
          <w:jc w:val="right"/>
        </w:trPr>
        <w:tc>
          <w:tcPr>
            <w:tcW w:w="1418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дост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E46F2A">
              <w:rPr>
                <w:sz w:val="28"/>
                <w:szCs w:val="28"/>
                <w:vertAlign w:val="superscript"/>
              </w:rPr>
              <w:t>дост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(3.3)</w:t>
            </w:r>
          </w:p>
        </w:tc>
      </w:tr>
      <w:tr w:rsidR="00E86387" w:rsidRPr="00676ED4" w:rsidTr="006909E8">
        <w:trPr>
          <w:jc w:val="right"/>
        </w:trPr>
        <w:tc>
          <w:tcPr>
            <w:tcW w:w="1418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Pr="003927EF">
              <w:rPr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70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услуг-инвалидов, удовлетворенных доступностью услуг для</w:t>
      </w:r>
      <w:r w:rsidRPr="006C371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инвалидов;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инв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число опрошенных получателей услуг-инвалидов.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4.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а) значение показателя оценки качества «Доля получателей услуг, удовлетворенных доброжелательностью,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перв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.к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онт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уд</w:t>
      </w:r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>
              <w:rPr>
                <w:sz w:val="28"/>
                <w:szCs w:val="28"/>
                <w:vertAlign w:val="superscript"/>
              </w:rPr>
              <w:t>.к</w:t>
            </w:r>
            <w:proofErr w:type="gramEnd"/>
            <w:r>
              <w:rPr>
                <w:sz w:val="28"/>
                <w:szCs w:val="28"/>
                <w:vertAlign w:val="superscript"/>
              </w:rPr>
              <w:t>онт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>
              <w:rPr>
                <w:sz w:val="28"/>
                <w:szCs w:val="28"/>
                <w:vertAlign w:val="superscript"/>
              </w:rPr>
              <w:t>.к</w:t>
            </w:r>
            <w:proofErr w:type="gramEnd"/>
            <w:r>
              <w:rPr>
                <w:sz w:val="28"/>
                <w:szCs w:val="28"/>
                <w:vertAlign w:val="superscript"/>
              </w:rPr>
              <w:t>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(4.1)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перв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.к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онт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6C371F">
        <w:rPr>
          <w:rFonts w:ascii="Times New Roman" w:hAnsi="Times New Roman" w:cs="Times New Roman"/>
          <w:sz w:val="28"/>
          <w:szCs w:val="24"/>
        </w:rPr>
        <w:t>первичный контакт и информирование получателя услуги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оказ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 w:rsidRPr="00F723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>
              <w:rPr>
                <w:sz w:val="28"/>
                <w:szCs w:val="28"/>
                <w:vertAlign w:val="superscript"/>
              </w:rPr>
              <w:t>.у</w:t>
            </w:r>
            <w:proofErr w:type="gramEnd"/>
            <w:r>
              <w:rPr>
                <w:sz w:val="28"/>
                <w:szCs w:val="28"/>
                <w:vertAlign w:val="superscript"/>
              </w:rPr>
              <w:t>слуг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4824B2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4824B2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4824B2">
              <w:rPr>
                <w:sz w:val="28"/>
                <w:szCs w:val="28"/>
                <w:vertAlign w:val="superscript"/>
              </w:rPr>
              <w:t>сл</w:t>
            </w:r>
            <w:r>
              <w:rPr>
                <w:sz w:val="28"/>
                <w:szCs w:val="28"/>
                <w:vertAlign w:val="superscript"/>
              </w:rPr>
              <w:t>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(4.2)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Default="00E86387" w:rsidP="00E86387">
      <w:pPr>
        <w:ind w:firstLine="709"/>
        <w:jc w:val="both"/>
        <w:rPr>
          <w:sz w:val="28"/>
          <w:szCs w:val="28"/>
        </w:rPr>
      </w:pP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оказ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слуг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6C371F">
        <w:rPr>
          <w:rFonts w:ascii="Times New Roman" w:hAnsi="Times New Roman" w:cs="Times New Roman"/>
          <w:sz w:val="28"/>
          <w:szCs w:val="24"/>
        </w:rPr>
        <w:t>непосредственное оказание услуги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</w:t>
      </w:r>
      <w:r w:rsidRPr="006C371F">
        <w:rPr>
          <w:rFonts w:ascii="Times New Roman" w:hAnsi="Times New Roman" w:cs="Times New Roman"/>
          <w:sz w:val="28"/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</w:t>
      </w:r>
      <w:r w:rsidRPr="006C371F">
        <w:rPr>
          <w:rFonts w:ascii="Times New Roman" w:hAnsi="Times New Roman" w:cs="Times New Roman"/>
          <w:sz w:val="32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вежл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.д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ист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Default="00E86387" w:rsidP="00E86387">
      <w:pPr>
        <w:jc w:val="right"/>
        <w:rPr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 w:rsidRPr="00F723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>
              <w:rPr>
                <w:sz w:val="28"/>
                <w:szCs w:val="28"/>
                <w:vertAlign w:val="superscript"/>
              </w:rPr>
              <w:t>.д</w:t>
            </w:r>
            <w:proofErr w:type="gramEnd"/>
            <w:r>
              <w:rPr>
                <w:sz w:val="28"/>
                <w:szCs w:val="28"/>
                <w:vertAlign w:val="superscript"/>
              </w:rPr>
              <w:t>ист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>
              <w:rPr>
                <w:sz w:val="28"/>
                <w:szCs w:val="28"/>
                <w:vertAlign w:val="superscript"/>
              </w:rPr>
              <w:t>.д</w:t>
            </w:r>
            <w:proofErr w:type="gramEnd"/>
            <w:r>
              <w:rPr>
                <w:sz w:val="28"/>
                <w:szCs w:val="28"/>
                <w:vertAlign w:val="superscript"/>
              </w:rPr>
              <w:t>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(4.3)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вежл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.д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ист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удовлетворенных доброжелательностью, вежливостью работников организации</w:t>
      </w:r>
      <w:r w:rsidRPr="006C371F">
        <w:rPr>
          <w:rFonts w:ascii="Times New Roman" w:hAnsi="Times New Roman" w:cs="Times New Roman"/>
          <w:sz w:val="24"/>
          <w:szCs w:val="24"/>
        </w:rPr>
        <w:t xml:space="preserve"> </w:t>
      </w:r>
      <w:r w:rsidRPr="006C371F">
        <w:rPr>
          <w:rFonts w:ascii="Times New Roman" w:hAnsi="Times New Roman" w:cs="Times New Roman"/>
          <w:sz w:val="28"/>
          <w:szCs w:val="24"/>
        </w:rPr>
        <w:t>при использовании дистанционных форм взаимодействия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</w:t>
      </w:r>
      <w:r w:rsidRPr="006C371F">
        <w:rPr>
          <w:rFonts w:ascii="Times New Roman" w:hAnsi="Times New Roman" w:cs="Times New Roman"/>
          <w:sz w:val="28"/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Pr="006C371F">
        <w:rPr>
          <w:rFonts w:ascii="Times New Roman" w:hAnsi="Times New Roman" w:cs="Times New Roman"/>
          <w:sz w:val="32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реком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F723B9">
              <w:rPr>
                <w:sz w:val="28"/>
                <w:szCs w:val="28"/>
              </w:rPr>
              <w:t>П</w:t>
            </w:r>
            <w:r w:rsidRPr="00397DDC">
              <w:rPr>
                <w:sz w:val="28"/>
                <w:szCs w:val="28"/>
                <w:vertAlign w:val="subscript"/>
              </w:rPr>
              <w:t>реком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397DDC">
              <w:rPr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(5.1)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реком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б) значение показателя оценки качества «Доля получателей услуг, удовлетворенных организационными условиями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сл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Default="00E86387" w:rsidP="00E86387">
      <w:pPr>
        <w:ind w:firstLine="709"/>
        <w:jc w:val="both"/>
        <w:rPr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 w:rsidRPr="00F723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>
              <w:rPr>
                <w:sz w:val="28"/>
                <w:szCs w:val="28"/>
                <w:vertAlign w:val="superscript"/>
              </w:rPr>
              <w:t>.у</w:t>
            </w:r>
            <w:proofErr w:type="gramEnd"/>
            <w:r>
              <w:rPr>
                <w:sz w:val="28"/>
                <w:szCs w:val="28"/>
                <w:vertAlign w:val="superscript"/>
              </w:rPr>
              <w:t>сл</w:t>
            </w:r>
            <w:r w:rsidRPr="00DD59A9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>
              <w:rPr>
                <w:sz w:val="28"/>
                <w:szCs w:val="28"/>
                <w:vertAlign w:val="superscript"/>
              </w:rPr>
              <w:t>.у</w:t>
            </w:r>
            <w:proofErr w:type="gramEnd"/>
            <w:r>
              <w:rPr>
                <w:sz w:val="28"/>
                <w:szCs w:val="28"/>
                <w:vertAlign w:val="superscript"/>
              </w:rPr>
              <w:t>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(5.2)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сл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удовлетворенных организационными условиями предоставления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услуг, удовлетворенных в целом условиями оказания услуг в организации социальной сферы» (П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gramStart"/>
            <w:r w:rsidRPr="00F723B9">
              <w:rPr>
                <w:sz w:val="28"/>
                <w:szCs w:val="28"/>
              </w:rPr>
              <w:t>П</w:t>
            </w:r>
            <w:r w:rsidRPr="00DD59A9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DD59A9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(5.3)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6. Показатели </w:t>
      </w:r>
      <w:proofErr w:type="gramStart"/>
      <w:r w:rsidRPr="006C371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организациями социальной сферы, рассчитываются: 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C371F">
        <w:rPr>
          <w:rFonts w:ascii="Times New Roman" w:hAnsi="Times New Roman"/>
          <w:sz w:val="28"/>
          <w:szCs w:val="28"/>
        </w:rPr>
        <w:t>по организаци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социальной сферы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C371F">
        <w:rPr>
          <w:rFonts w:ascii="Times New Roman" w:hAnsi="Times New Roman"/>
          <w:sz w:val="28"/>
          <w:szCs w:val="28"/>
        </w:rPr>
        <w:t>в отношении котор</w:t>
      </w:r>
      <w:r w:rsidRPr="006C371F">
        <w:rPr>
          <w:rFonts w:ascii="Times New Roman" w:hAnsi="Times New Roman"/>
          <w:sz w:val="28"/>
          <w:szCs w:val="28"/>
          <w:lang w:val="ru-RU"/>
        </w:rPr>
        <w:t>ой</w:t>
      </w:r>
      <w:r w:rsidRPr="006C371F">
        <w:rPr>
          <w:rFonts w:ascii="Times New Roman" w:hAnsi="Times New Roman"/>
          <w:sz w:val="28"/>
          <w:szCs w:val="28"/>
        </w:rPr>
        <w:t xml:space="preserve"> пров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едена </w:t>
      </w:r>
      <w:r w:rsidRPr="006C371F">
        <w:rPr>
          <w:rFonts w:ascii="Times New Roman" w:hAnsi="Times New Roman"/>
          <w:sz w:val="28"/>
          <w:szCs w:val="28"/>
        </w:rPr>
        <w:t>независимая оценка качества</w:t>
      </w:r>
      <w:r w:rsidRPr="006C371F">
        <w:rPr>
          <w:rFonts w:ascii="Times New Roman" w:hAnsi="Times New Roman"/>
          <w:sz w:val="28"/>
          <w:szCs w:val="28"/>
          <w:lang w:val="ru-RU"/>
        </w:rPr>
        <w:t>;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371F">
        <w:rPr>
          <w:rFonts w:ascii="Times New Roman" w:hAnsi="Times New Roman"/>
          <w:sz w:val="28"/>
          <w:szCs w:val="28"/>
          <w:lang w:val="ru-RU"/>
        </w:rPr>
        <w:t xml:space="preserve"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</w:t>
      </w:r>
      <w:r w:rsidRPr="006C371F">
        <w:rPr>
          <w:rFonts w:ascii="Times New Roman" w:hAnsi="Times New Roman"/>
          <w:sz w:val="28"/>
          <w:szCs w:val="28"/>
          <w:lang w:val="ru-RU"/>
        </w:rPr>
        <w:lastRenderedPageBreak/>
        <w:t xml:space="preserve">указанных сферах за счет бюджетных ассигнований бюджетов муниципальных образований, </w:t>
      </w:r>
      <w:r w:rsidRPr="006C371F">
        <w:rPr>
          <w:rFonts w:ascii="Times New Roman" w:hAnsi="Times New Roman"/>
          <w:sz w:val="28"/>
          <w:szCs w:val="28"/>
        </w:rPr>
        <w:t>в отношении котор</w:t>
      </w:r>
      <w:r w:rsidRPr="006C371F">
        <w:rPr>
          <w:rFonts w:ascii="Times New Roman" w:hAnsi="Times New Roman"/>
          <w:sz w:val="28"/>
          <w:szCs w:val="28"/>
          <w:lang w:val="ru-RU"/>
        </w:rPr>
        <w:t>ых</w:t>
      </w:r>
      <w:r w:rsidRPr="006C371F">
        <w:rPr>
          <w:rFonts w:ascii="Times New Roman" w:hAnsi="Times New Roman"/>
          <w:sz w:val="28"/>
          <w:szCs w:val="28"/>
        </w:rPr>
        <w:t xml:space="preserve"> пров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едена </w:t>
      </w:r>
      <w:r w:rsidRPr="006C371F">
        <w:rPr>
          <w:rFonts w:ascii="Times New Roman" w:hAnsi="Times New Roman"/>
          <w:sz w:val="28"/>
          <w:szCs w:val="28"/>
        </w:rPr>
        <w:t>независимая оценка качества</w:t>
      </w:r>
      <w:r w:rsidRPr="006C371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E86387" w:rsidRPr="00AC7D80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sz w:val="28"/>
          <w:szCs w:val="28"/>
          <w:lang w:val="ru-RU"/>
        </w:rPr>
      </w:pPr>
      <w:proofErr w:type="gramStart"/>
      <w:r w:rsidRPr="006C371F">
        <w:rPr>
          <w:rFonts w:ascii="Times New Roman" w:hAnsi="Times New Roman"/>
          <w:sz w:val="28"/>
          <w:szCs w:val="28"/>
          <w:lang w:val="ru-RU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</w:t>
      </w:r>
      <w:r w:rsidRPr="00AC7D80">
        <w:rPr>
          <w:sz w:val="28"/>
          <w:szCs w:val="28"/>
          <w:lang w:val="ru-RU"/>
        </w:rPr>
        <w:t xml:space="preserve"> Российской Федерации, </w:t>
      </w:r>
      <w:r w:rsidRPr="00AC7D80">
        <w:rPr>
          <w:sz w:val="28"/>
          <w:szCs w:val="28"/>
        </w:rPr>
        <w:t>в отношении</w:t>
      </w:r>
      <w:proofErr w:type="gramEnd"/>
      <w:r w:rsidRPr="00AC7D80">
        <w:rPr>
          <w:sz w:val="28"/>
          <w:szCs w:val="28"/>
        </w:rPr>
        <w:t xml:space="preserve"> котор</w:t>
      </w:r>
      <w:r w:rsidRPr="00AC7D80">
        <w:rPr>
          <w:sz w:val="28"/>
          <w:szCs w:val="28"/>
          <w:lang w:val="ru-RU"/>
        </w:rPr>
        <w:t>ых</w:t>
      </w:r>
      <w:r w:rsidRPr="00AC7D80">
        <w:rPr>
          <w:sz w:val="28"/>
          <w:szCs w:val="28"/>
        </w:rPr>
        <w:t xml:space="preserve"> пров</w:t>
      </w:r>
      <w:r w:rsidRPr="00AC7D80">
        <w:rPr>
          <w:sz w:val="28"/>
          <w:szCs w:val="28"/>
          <w:lang w:val="ru-RU"/>
        </w:rPr>
        <w:t xml:space="preserve">едена </w:t>
      </w:r>
      <w:r w:rsidRPr="00AC7D80">
        <w:rPr>
          <w:sz w:val="28"/>
          <w:szCs w:val="28"/>
        </w:rPr>
        <w:t>независимая оценка качества</w:t>
      </w:r>
      <w:r>
        <w:rPr>
          <w:sz w:val="28"/>
          <w:szCs w:val="28"/>
          <w:lang w:val="ru-RU"/>
        </w:rPr>
        <w:t>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а) показатель оценки качества по организации социальной сферы, в отношении которой </w:t>
      </w:r>
      <w:proofErr w:type="gramStart"/>
      <w:r w:rsidRPr="006C371F">
        <w:rPr>
          <w:rFonts w:ascii="Times New Roman" w:hAnsi="Times New Roman" w:cs="Times New Roman"/>
          <w:sz w:val="28"/>
          <w:szCs w:val="28"/>
        </w:rPr>
        <w:t xml:space="preserve">проведена независимая оценка качества 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рассчитыва</w:t>
      </w:r>
      <w:r w:rsidRPr="006C371F">
        <w:rPr>
          <w:rFonts w:ascii="Times New Roman" w:hAnsi="Times New Roman" w:cs="Times New Roman"/>
          <w:sz w:val="28"/>
          <w:szCs w:val="28"/>
        </w:rPr>
        <w:t>е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gramEnd"/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p w:rsidR="00E86387" w:rsidRPr="00AC7D80" w:rsidRDefault="00E86387" w:rsidP="00E86387">
      <w:pPr>
        <w:ind w:firstLine="567"/>
        <w:jc w:val="right"/>
        <w:rPr>
          <w:sz w:val="28"/>
          <w:szCs w:val="28"/>
        </w:rPr>
      </w:pPr>
      <w:proofErr w:type="spellStart"/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bscript"/>
          <w:lang w:val="en-US"/>
        </w:rPr>
        <w:t>n</w:t>
      </w:r>
      <w:proofErr w:type="spellEnd"/>
      <w:r w:rsidRPr="00AC7D80">
        <w:rPr>
          <w:sz w:val="28"/>
          <w:szCs w:val="28"/>
          <w:vertAlign w:val="superscript"/>
        </w:rPr>
        <w:t xml:space="preserve"> </w:t>
      </w:r>
      <w:r w:rsidRPr="00AC7D80">
        <w:rPr>
          <w:sz w:val="28"/>
          <w:szCs w:val="28"/>
        </w:rPr>
        <w:t>=∑</w:t>
      </w:r>
      <w:proofErr w:type="spellStart"/>
      <w:r w:rsidRPr="00AC7D80">
        <w:rPr>
          <w:sz w:val="28"/>
          <w:szCs w:val="28"/>
          <w:lang w:val="en-US"/>
        </w:rPr>
        <w:t>K</w:t>
      </w:r>
      <w:r w:rsidRPr="00AC7D80">
        <w:rPr>
          <w:sz w:val="28"/>
          <w:szCs w:val="28"/>
          <w:vertAlign w:val="superscript"/>
          <w:lang w:val="en-US"/>
        </w:rPr>
        <w:t>m</w:t>
      </w:r>
      <w:r w:rsidRPr="00AC7D80">
        <w:rPr>
          <w:sz w:val="28"/>
          <w:szCs w:val="28"/>
          <w:vertAlign w:val="subscript"/>
          <w:lang w:val="en-US"/>
        </w:rPr>
        <w:t>n</w:t>
      </w:r>
      <w:proofErr w:type="spellEnd"/>
      <w:r w:rsidRPr="00AC7D80">
        <w:rPr>
          <w:sz w:val="28"/>
          <w:szCs w:val="28"/>
        </w:rPr>
        <w:t xml:space="preserve">/5,  </w:t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  <w:t>(6)</w:t>
      </w:r>
    </w:p>
    <w:p w:rsidR="00E86387" w:rsidRPr="006C371F" w:rsidRDefault="00E86387" w:rsidP="00E86387">
      <w:pPr>
        <w:spacing w:line="360" w:lineRule="auto"/>
        <w:ind w:firstLine="709"/>
        <w:rPr>
          <w:rFonts w:ascii="Times New Roman" w:hAnsi="Times New Roman" w:cs="Times New Roman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  <w:r w:rsidRPr="006C371F">
        <w:rPr>
          <w:rFonts w:ascii="Times New Roman" w:hAnsi="Times New Roman" w:cs="Times New Roman"/>
        </w:rPr>
        <w:t>:</w:t>
      </w:r>
    </w:p>
    <w:p w:rsidR="00E86387" w:rsidRPr="006C371F" w:rsidRDefault="00E86387" w:rsidP="00E863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C371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-ой организации;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71F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средневзвешенная сумма показателей, характеризующих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C37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критерий оценки качества 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–ой организации, рассчитываемая по формулам:</w:t>
      </w:r>
    </w:p>
    <w:p w:rsidR="00E86387" w:rsidRPr="00AC7D80" w:rsidRDefault="00E86387" w:rsidP="00E86387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1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proofErr w:type="gramStart"/>
      <w:r w:rsidRPr="00AC7D80">
        <w:rPr>
          <w:sz w:val="28"/>
          <w:szCs w:val="28"/>
          <w:vertAlign w:val="superscript"/>
          <w:lang w:val="en-US"/>
        </w:rPr>
        <w:t>n</w:t>
      </w:r>
      <w:proofErr w:type="gramEnd"/>
      <w:r w:rsidRPr="00AC7D80">
        <w:rPr>
          <w:sz w:val="28"/>
          <w:szCs w:val="28"/>
          <w:vertAlign w:val="subscript"/>
        </w:rPr>
        <w:t>инф</w:t>
      </w:r>
      <w:r w:rsidRPr="00AC7D80">
        <w:rPr>
          <w:sz w:val="28"/>
          <w:szCs w:val="28"/>
        </w:rPr>
        <w:t xml:space="preserve"> + 0,3×П</w:t>
      </w:r>
      <w:r w:rsidRPr="00AC7D80">
        <w:rPr>
          <w:sz w:val="28"/>
          <w:szCs w:val="28"/>
          <w:vertAlign w:val="superscript"/>
          <w:lang w:val="en-US"/>
        </w:rPr>
        <w:t>n</w:t>
      </w:r>
      <w:proofErr w:type="spellStart"/>
      <w:r w:rsidRPr="00AC7D80">
        <w:rPr>
          <w:sz w:val="28"/>
          <w:szCs w:val="28"/>
          <w:vertAlign w:val="subscript"/>
        </w:rPr>
        <w:t>дист</w:t>
      </w:r>
      <w:proofErr w:type="spellEnd"/>
      <w:r w:rsidRPr="00AC7D80">
        <w:rPr>
          <w:sz w:val="28"/>
          <w:szCs w:val="28"/>
        </w:rPr>
        <w:t xml:space="preserve"> + 0,4× 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откр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>)</w:t>
      </w:r>
    </w:p>
    <w:p w:rsidR="00E86387" w:rsidRPr="00AC7D80" w:rsidRDefault="00E86387" w:rsidP="00E86387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2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r w:rsidRPr="00AC7D80">
        <w:rPr>
          <w:sz w:val="28"/>
          <w:szCs w:val="28"/>
          <w:vertAlign w:val="superscript"/>
          <w:lang w:val="en-US"/>
        </w:rPr>
        <w:t>n</w:t>
      </w:r>
      <w:proofErr w:type="spellStart"/>
      <w:r w:rsidRPr="00AC7D80">
        <w:rPr>
          <w:sz w:val="28"/>
          <w:szCs w:val="28"/>
          <w:vertAlign w:val="subscript"/>
        </w:rPr>
        <w:t>комф</w:t>
      </w:r>
      <w:proofErr w:type="gramStart"/>
      <w:r w:rsidRPr="00AC7D80">
        <w:rPr>
          <w:sz w:val="28"/>
          <w:szCs w:val="28"/>
          <w:vertAlign w:val="subscript"/>
        </w:rPr>
        <w:t>.у</w:t>
      </w:r>
      <w:proofErr w:type="gramEnd"/>
      <w:r w:rsidRPr="00AC7D80">
        <w:rPr>
          <w:sz w:val="28"/>
          <w:szCs w:val="28"/>
          <w:vertAlign w:val="subscript"/>
        </w:rPr>
        <w:t>сл</w:t>
      </w:r>
      <w:proofErr w:type="spellEnd"/>
      <w:r w:rsidRPr="00AC7D80">
        <w:rPr>
          <w:sz w:val="28"/>
          <w:szCs w:val="28"/>
        </w:rPr>
        <w:t xml:space="preserve"> + 0,4×П</w:t>
      </w:r>
      <w:r w:rsidRPr="00AC7D80">
        <w:rPr>
          <w:sz w:val="28"/>
          <w:szCs w:val="28"/>
          <w:vertAlign w:val="superscript"/>
          <w:lang w:val="en-US"/>
        </w:rPr>
        <w:t>n</w:t>
      </w:r>
      <w:proofErr w:type="spellStart"/>
      <w:r w:rsidRPr="00AC7D80">
        <w:rPr>
          <w:sz w:val="28"/>
          <w:szCs w:val="28"/>
          <w:vertAlign w:val="subscript"/>
        </w:rPr>
        <w:t>ожид</w:t>
      </w:r>
      <w:proofErr w:type="spellEnd"/>
      <w:r w:rsidRPr="00AC7D80">
        <w:rPr>
          <w:sz w:val="28"/>
          <w:szCs w:val="28"/>
        </w:rPr>
        <w:t xml:space="preserve"> + 0,3×П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комф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>)</w:t>
      </w:r>
    </w:p>
    <w:p w:rsidR="00E86387" w:rsidRPr="00AC7D80" w:rsidRDefault="00E86387" w:rsidP="00E86387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3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proofErr w:type="gramStart"/>
      <w:r w:rsidRPr="00AC7D80">
        <w:rPr>
          <w:sz w:val="28"/>
          <w:szCs w:val="28"/>
          <w:vertAlign w:val="superscript"/>
          <w:lang w:val="en-US"/>
        </w:rPr>
        <w:t>n</w:t>
      </w:r>
      <w:proofErr w:type="gramEnd"/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орг</w:t>
      </w:r>
      <w:r w:rsidRPr="00AC7D80">
        <w:rPr>
          <w:sz w:val="28"/>
          <w:szCs w:val="28"/>
          <w:vertAlign w:val="subscript"/>
        </w:rPr>
        <w:t>дост</w:t>
      </w:r>
      <w:proofErr w:type="spellEnd"/>
      <w:r w:rsidRPr="00AC7D80">
        <w:rPr>
          <w:sz w:val="28"/>
          <w:szCs w:val="28"/>
        </w:rPr>
        <w:t xml:space="preserve"> + 0,4×П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услуг</w:t>
      </w:r>
      <w:r w:rsidRPr="00AC7D80">
        <w:rPr>
          <w:sz w:val="28"/>
          <w:szCs w:val="28"/>
          <w:vertAlign w:val="subscript"/>
        </w:rPr>
        <w:t>дост</w:t>
      </w:r>
      <w:proofErr w:type="spellEnd"/>
      <w:r w:rsidRPr="00AC7D80">
        <w:rPr>
          <w:sz w:val="28"/>
          <w:szCs w:val="28"/>
        </w:rPr>
        <w:t xml:space="preserve"> + 0,3× 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дост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>)</w:t>
      </w:r>
    </w:p>
    <w:p w:rsidR="00E86387" w:rsidRPr="00AC7D80" w:rsidRDefault="00E86387" w:rsidP="00E86387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4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перв</w:t>
      </w:r>
      <w:proofErr w:type="gramStart"/>
      <w:r w:rsidRPr="00AC7D80">
        <w:rPr>
          <w:sz w:val="28"/>
          <w:szCs w:val="28"/>
          <w:vertAlign w:val="superscript"/>
        </w:rPr>
        <w:t>.к</w:t>
      </w:r>
      <w:proofErr w:type="gramEnd"/>
      <w:r w:rsidRPr="00AC7D80">
        <w:rPr>
          <w:sz w:val="28"/>
          <w:szCs w:val="28"/>
          <w:vertAlign w:val="superscript"/>
        </w:rPr>
        <w:t>онт</w:t>
      </w:r>
      <w:proofErr w:type="spellEnd"/>
      <w:r w:rsidRPr="00AC7D80">
        <w:rPr>
          <w:sz w:val="28"/>
          <w:szCs w:val="28"/>
          <w:vertAlign w:val="subscript"/>
        </w:rPr>
        <w:t xml:space="preserve"> уд</w:t>
      </w:r>
      <w:r w:rsidRPr="00AC7D80">
        <w:rPr>
          <w:sz w:val="28"/>
          <w:szCs w:val="28"/>
        </w:rPr>
        <w:t xml:space="preserve"> + 0,4×П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оказ.услуг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 xml:space="preserve"> + 0,2×П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вежл.дист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>)</w:t>
      </w:r>
    </w:p>
    <w:p w:rsidR="00E86387" w:rsidRDefault="00E86387" w:rsidP="00E86387">
      <w:pPr>
        <w:ind w:firstLine="1701"/>
        <w:rPr>
          <w:sz w:val="28"/>
          <w:szCs w:val="28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5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r w:rsidRPr="00AC7D80">
        <w:rPr>
          <w:sz w:val="28"/>
          <w:szCs w:val="28"/>
          <w:vertAlign w:val="superscript"/>
          <w:lang w:val="en-US"/>
        </w:rPr>
        <w:t>n</w:t>
      </w:r>
      <w:proofErr w:type="spellStart"/>
      <w:r w:rsidRPr="00397DDC">
        <w:rPr>
          <w:sz w:val="28"/>
          <w:szCs w:val="28"/>
          <w:vertAlign w:val="subscript"/>
        </w:rPr>
        <w:t>реком</w:t>
      </w:r>
      <w:proofErr w:type="spellEnd"/>
      <w:r w:rsidRPr="00AC7D80">
        <w:rPr>
          <w:sz w:val="28"/>
          <w:szCs w:val="28"/>
        </w:rPr>
        <w:t xml:space="preserve"> + 0,2×П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орг</w:t>
      </w:r>
      <w:proofErr w:type="gramStart"/>
      <w:r w:rsidRPr="00AC7D80">
        <w:rPr>
          <w:sz w:val="28"/>
          <w:szCs w:val="28"/>
          <w:vertAlign w:val="superscript"/>
        </w:rPr>
        <w:t>.у</w:t>
      </w:r>
      <w:proofErr w:type="gramEnd"/>
      <w:r w:rsidRPr="00AC7D80">
        <w:rPr>
          <w:sz w:val="28"/>
          <w:szCs w:val="28"/>
          <w:vertAlign w:val="superscript"/>
        </w:rPr>
        <w:t>сл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 xml:space="preserve"> + 0,5×П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bscript"/>
        </w:rPr>
        <w:t>уд</w:t>
      </w:r>
      <w:r w:rsidRPr="00AC7D80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инф  </w:t>
      </w:r>
      <w:r w:rsidRPr="006C371F">
        <w:rPr>
          <w:rFonts w:ascii="Times New Roman" w:hAnsi="Times New Roman" w:cs="Times New Roman"/>
          <w:b/>
          <w:sz w:val="28"/>
          <w:szCs w:val="28"/>
          <w:vertAlign w:val="subscript"/>
        </w:rPr>
        <w:t>...</w:t>
      </w:r>
      <w:r w:rsidRPr="006C371F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уд 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показатели оценки качества, характеризующие общие критерии оценки качества 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-ой организации, рассчитанные по формулам, приведенным в пунктах 1 - 5.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значение показателя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по организации социальной сферы составляет </w:t>
      </w:r>
      <w:r w:rsidRPr="006C371F">
        <w:rPr>
          <w:rFonts w:ascii="Times New Roman" w:hAnsi="Times New Roman" w:cs="Times New Roman"/>
          <w:sz w:val="28"/>
          <w:szCs w:val="28"/>
        </w:rPr>
        <w:t>100 баллов;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E86387" w:rsidRPr="00AB0AB9" w:rsidRDefault="00E86387" w:rsidP="00E86387">
      <w:pPr>
        <w:pStyle w:val="-1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E86387" w:rsidRPr="00AC7D80" w:rsidRDefault="00E86387" w:rsidP="00E86387">
      <w:pPr>
        <w:pStyle w:val="-11"/>
        <w:numPr>
          <w:ilvl w:val="0"/>
          <w:numId w:val="0"/>
        </w:numPr>
        <w:spacing w:before="0" w:after="0"/>
        <w:ind w:firstLine="709"/>
        <w:jc w:val="right"/>
        <w:rPr>
          <w:sz w:val="28"/>
          <w:szCs w:val="28"/>
        </w:rPr>
      </w:pPr>
      <w:proofErr w:type="spellStart"/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ou</w:t>
      </w:r>
      <w:proofErr w:type="spellEnd"/>
      <w:r w:rsidRPr="00AC7D80">
        <w:rPr>
          <w:sz w:val="28"/>
          <w:szCs w:val="28"/>
        </w:rPr>
        <w:t xml:space="preserve"> =∑</w:t>
      </w:r>
      <w:proofErr w:type="spellStart"/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ou</w:t>
      </w:r>
      <w:r w:rsidRPr="00AC7D80">
        <w:rPr>
          <w:sz w:val="28"/>
          <w:szCs w:val="28"/>
          <w:vertAlign w:val="subscript"/>
          <w:lang w:val="en-US"/>
        </w:rPr>
        <w:t>n</w:t>
      </w:r>
      <w:proofErr w:type="spellEnd"/>
      <w:r w:rsidRPr="00AC7D80">
        <w:rPr>
          <w:sz w:val="28"/>
          <w:szCs w:val="28"/>
          <w:lang w:val="ru-RU"/>
        </w:rPr>
        <w:t xml:space="preserve"> /</w:t>
      </w:r>
      <w:r w:rsidRPr="00AC7D80">
        <w:rPr>
          <w:sz w:val="28"/>
          <w:szCs w:val="28"/>
          <w:vertAlign w:val="subscript"/>
          <w:lang w:val="ru-RU"/>
        </w:rPr>
        <w:t xml:space="preserve"> </w:t>
      </w:r>
      <w:proofErr w:type="spellStart"/>
      <w:proofErr w:type="gramStart"/>
      <w:r w:rsidRPr="00AC7D80">
        <w:rPr>
          <w:sz w:val="28"/>
          <w:szCs w:val="28"/>
          <w:lang w:val="en-US"/>
        </w:rPr>
        <w:t>N</w:t>
      </w:r>
      <w:r w:rsidRPr="00AC7D80">
        <w:rPr>
          <w:sz w:val="28"/>
          <w:szCs w:val="28"/>
          <w:vertAlign w:val="superscript"/>
          <w:lang w:val="en-US"/>
        </w:rPr>
        <w:t>ou</w:t>
      </w:r>
      <w:proofErr w:type="spellEnd"/>
      <w:r w:rsidRPr="00AC7D80">
        <w:rPr>
          <w:sz w:val="28"/>
          <w:szCs w:val="28"/>
          <w:vertAlign w:val="superscript"/>
          <w:lang w:val="ru-RU"/>
        </w:rPr>
        <w:t xml:space="preserve"> </w:t>
      </w:r>
      <w:r w:rsidRPr="00AC7D80">
        <w:rPr>
          <w:sz w:val="28"/>
          <w:szCs w:val="28"/>
          <w:lang w:val="ru-RU"/>
        </w:rPr>
        <w:t>,</w:t>
      </w:r>
      <w:proofErr w:type="gramEnd"/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  <w:lang w:val="ru-RU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  <w:t>(</w:t>
      </w:r>
      <w:r w:rsidRPr="00AC7D80">
        <w:rPr>
          <w:sz w:val="28"/>
          <w:szCs w:val="28"/>
          <w:lang w:val="ru-RU"/>
        </w:rPr>
        <w:t>7)</w:t>
      </w:r>
    </w:p>
    <w:p w:rsidR="00E86387" w:rsidRPr="006C371F" w:rsidRDefault="00E86387" w:rsidP="00E8638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оценки качества по</w:t>
      </w:r>
      <w:r w:rsidRPr="006C371F">
        <w:rPr>
          <w:rFonts w:ascii="Times New Roman" w:hAnsi="Times New Roman" w:cs="Times New Roman"/>
          <w:sz w:val="28"/>
          <w:szCs w:val="28"/>
        </w:rPr>
        <w:t xml:space="preserve"> о-й отрасли социальной сферы        в u-м субъекте Российской Федерации;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по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-ой организации о-й отрасли социальной сферы в u-м субъекте Российской Федерации;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количество организаций, в отношении которых проводилась </w:t>
      </w:r>
      <w:proofErr w:type="gramStart"/>
      <w:r w:rsidRPr="006C371F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качества в о-й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отрасли социальной сферы в u-м субъекте Российской Федерации.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C371F">
        <w:rPr>
          <w:rFonts w:ascii="Times New Roman" w:hAnsi="Times New Roman"/>
          <w:sz w:val="28"/>
          <w:szCs w:val="28"/>
          <w:lang w:val="ru-RU"/>
        </w:rPr>
        <w:t xml:space="preserve">Максимальное значение показателя </w:t>
      </w:r>
      <w:r w:rsidRPr="006C371F">
        <w:rPr>
          <w:rFonts w:ascii="Times New Roman" w:hAnsi="Times New Roman"/>
          <w:sz w:val="28"/>
          <w:szCs w:val="28"/>
        </w:rPr>
        <w:t>оценк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качества </w:t>
      </w:r>
      <w:r w:rsidRPr="006C371F">
        <w:rPr>
          <w:rFonts w:ascii="Times New Roman" w:hAnsi="Times New Roman"/>
          <w:sz w:val="28"/>
          <w:szCs w:val="28"/>
          <w:lang w:val="ru-RU"/>
        </w:rPr>
        <w:t>по</w:t>
      </w:r>
      <w:r w:rsidRPr="006C371F">
        <w:rPr>
          <w:rFonts w:ascii="Times New Roman" w:hAnsi="Times New Roman"/>
          <w:sz w:val="28"/>
          <w:szCs w:val="28"/>
        </w:rPr>
        <w:t xml:space="preserve"> 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отрасли социальной сферы </w:t>
      </w:r>
      <w:r w:rsidRPr="006C371F">
        <w:rPr>
          <w:rFonts w:ascii="Times New Roman" w:hAnsi="Times New Roman"/>
          <w:sz w:val="28"/>
          <w:szCs w:val="28"/>
        </w:rPr>
        <w:t>в субъекте Российской Федерации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 составляет 100 баллов;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C371F">
        <w:rPr>
          <w:rFonts w:ascii="Times New Roman" w:hAnsi="Times New Roman"/>
          <w:sz w:val="28"/>
          <w:szCs w:val="28"/>
          <w:lang w:val="ru-RU"/>
        </w:rPr>
        <w:t>в) показатель</w:t>
      </w:r>
      <w:r w:rsidRPr="006C371F">
        <w:rPr>
          <w:rFonts w:ascii="Times New Roman" w:hAnsi="Times New Roman"/>
          <w:sz w:val="28"/>
          <w:szCs w:val="28"/>
        </w:rPr>
        <w:t xml:space="preserve"> оценк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качества 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по субъекту Российской Федерации в целом  </w:t>
      </w:r>
      <w:r w:rsidRPr="006C371F">
        <w:rPr>
          <w:rFonts w:ascii="Times New Roman" w:hAnsi="Times New Roman"/>
          <w:sz w:val="28"/>
          <w:szCs w:val="28"/>
        </w:rPr>
        <w:t xml:space="preserve">рассчитывается </w:t>
      </w:r>
      <w:r w:rsidRPr="006C371F">
        <w:rPr>
          <w:rFonts w:ascii="Times New Roman" w:hAnsi="Times New Roman"/>
          <w:sz w:val="28"/>
          <w:szCs w:val="28"/>
          <w:lang w:val="ru-RU"/>
        </w:rPr>
        <w:t>по формуле</w:t>
      </w:r>
      <w:r w:rsidRPr="006C371F">
        <w:rPr>
          <w:rFonts w:ascii="Times New Roman" w:hAnsi="Times New Roman"/>
          <w:sz w:val="28"/>
          <w:szCs w:val="28"/>
        </w:rPr>
        <w:t>:</w:t>
      </w:r>
    </w:p>
    <w:p w:rsidR="00E86387" w:rsidRPr="00AB0AB9" w:rsidRDefault="00E86387" w:rsidP="00E86387">
      <w:pPr>
        <w:pStyle w:val="-11"/>
        <w:numPr>
          <w:ilvl w:val="0"/>
          <w:numId w:val="0"/>
        </w:numPr>
        <w:spacing w:before="0" w:after="0"/>
        <w:ind w:firstLine="567"/>
        <w:rPr>
          <w:sz w:val="28"/>
          <w:szCs w:val="28"/>
          <w:lang w:val="ru-RU"/>
        </w:rPr>
      </w:pPr>
    </w:p>
    <w:p w:rsidR="00E86387" w:rsidRDefault="00E86387" w:rsidP="00E86387">
      <w:pPr>
        <w:spacing w:before="60"/>
        <w:ind w:firstLine="567"/>
        <w:jc w:val="right"/>
        <w:rPr>
          <w:sz w:val="28"/>
          <w:szCs w:val="28"/>
        </w:rPr>
      </w:pPr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u</w:t>
      </w:r>
      <w:r w:rsidRPr="00AC7D80">
        <w:rPr>
          <w:sz w:val="28"/>
          <w:szCs w:val="28"/>
          <w:vertAlign w:val="superscript"/>
        </w:rPr>
        <w:t xml:space="preserve"> </w:t>
      </w:r>
      <w:r w:rsidRPr="00AC7D80">
        <w:rPr>
          <w:sz w:val="28"/>
          <w:szCs w:val="28"/>
        </w:rPr>
        <w:t>=∑</w:t>
      </w:r>
      <w:proofErr w:type="spellStart"/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ou</w:t>
      </w:r>
      <w:proofErr w:type="spellEnd"/>
      <w:r w:rsidRPr="00AC7D80">
        <w:rPr>
          <w:szCs w:val="28"/>
        </w:rPr>
        <w:t xml:space="preserve"> / </w:t>
      </w:r>
      <w:proofErr w:type="spellStart"/>
      <w:r w:rsidRPr="00AC7D80">
        <w:rPr>
          <w:sz w:val="28"/>
          <w:szCs w:val="28"/>
          <w:lang w:val="en-US"/>
        </w:rPr>
        <w:t>Q</w:t>
      </w:r>
      <w:r w:rsidRPr="00AC7D80">
        <w:rPr>
          <w:sz w:val="28"/>
          <w:szCs w:val="28"/>
          <w:vertAlign w:val="subscript"/>
          <w:lang w:val="en-US"/>
        </w:rPr>
        <w:t>u</w:t>
      </w:r>
      <w:proofErr w:type="spellEnd"/>
      <w:r w:rsidRPr="00AC7D80">
        <w:rPr>
          <w:sz w:val="28"/>
          <w:szCs w:val="28"/>
        </w:rPr>
        <w:t>,</w:t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</w:rPr>
        <w:t>(9)</w:t>
      </w:r>
    </w:p>
    <w:p w:rsidR="00E86387" w:rsidRPr="00AC7D80" w:rsidRDefault="00E86387" w:rsidP="00E86387">
      <w:pPr>
        <w:spacing w:before="60"/>
        <w:ind w:firstLine="567"/>
        <w:jc w:val="right"/>
        <w:rPr>
          <w:sz w:val="28"/>
          <w:szCs w:val="28"/>
        </w:rPr>
      </w:pP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8"/>
          <w:szCs w:val="28"/>
        </w:rPr>
        <w:t>где: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</w:t>
      </w:r>
      <w:r w:rsidRPr="006C371F">
        <w:rPr>
          <w:rFonts w:ascii="Times New Roman" w:hAnsi="Times New Roman" w:cs="Times New Roman"/>
          <w:sz w:val="28"/>
          <w:szCs w:val="28"/>
        </w:rPr>
        <w:t>качества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 xml:space="preserve">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>-ом субъекте Российской Федерации;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оценки качества по</w:t>
      </w:r>
      <w:r w:rsidRPr="006C371F">
        <w:rPr>
          <w:rFonts w:ascii="Times New Roman" w:hAnsi="Times New Roman" w:cs="Times New Roman"/>
          <w:sz w:val="28"/>
          <w:szCs w:val="28"/>
        </w:rPr>
        <w:t xml:space="preserve"> о-й отрасли социальной сферы        в u-м субъекте Российской Федерации;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371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количество отраслей социальной сферы, в которых 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 xml:space="preserve">-ом субъекте Российской Федерации проводилась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независимая оценка качества.</w:t>
      </w:r>
      <w:proofErr w:type="gramEnd"/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strike/>
          <w:sz w:val="28"/>
          <w:szCs w:val="28"/>
        </w:rPr>
      </w:pPr>
      <w:r w:rsidRPr="006C371F">
        <w:rPr>
          <w:rFonts w:ascii="Times New Roman" w:hAnsi="Times New Roman"/>
          <w:sz w:val="28"/>
          <w:szCs w:val="28"/>
          <w:lang w:val="ru-RU"/>
        </w:rPr>
        <w:t xml:space="preserve">Максимальное значение показателя </w:t>
      </w:r>
      <w:r w:rsidRPr="006C371F">
        <w:rPr>
          <w:rFonts w:ascii="Times New Roman" w:hAnsi="Times New Roman"/>
          <w:sz w:val="28"/>
          <w:szCs w:val="28"/>
        </w:rPr>
        <w:t>оценк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качества </w:t>
      </w:r>
      <w:r w:rsidRPr="006C371F">
        <w:rPr>
          <w:rFonts w:ascii="Times New Roman" w:hAnsi="Times New Roman"/>
          <w:sz w:val="28"/>
          <w:szCs w:val="28"/>
          <w:lang w:val="ru-RU"/>
        </w:rPr>
        <w:t>по субъекту Российской Федерации в целом составляет 100 баллов;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371F">
        <w:rPr>
          <w:rFonts w:ascii="Times New Roman" w:hAnsi="Times New Roman"/>
          <w:sz w:val="28"/>
          <w:szCs w:val="28"/>
          <w:lang w:val="ru-RU"/>
        </w:rPr>
        <w:t>г) показатель</w:t>
      </w:r>
      <w:r w:rsidRPr="006C371F">
        <w:rPr>
          <w:rFonts w:ascii="Times New Roman" w:hAnsi="Times New Roman"/>
          <w:sz w:val="28"/>
          <w:szCs w:val="28"/>
        </w:rPr>
        <w:t xml:space="preserve"> оценк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качества </w:t>
      </w:r>
      <w:r w:rsidRPr="006C371F">
        <w:rPr>
          <w:rFonts w:ascii="Times New Roman" w:hAnsi="Times New Roman"/>
          <w:sz w:val="28"/>
          <w:szCs w:val="28"/>
          <w:lang w:val="ru-RU"/>
        </w:rPr>
        <w:t>по</w:t>
      </w:r>
      <w:r w:rsidRPr="006C371F">
        <w:rPr>
          <w:rFonts w:ascii="Times New Roman" w:hAnsi="Times New Roman"/>
          <w:sz w:val="28"/>
          <w:szCs w:val="28"/>
        </w:rPr>
        <w:t xml:space="preserve"> муниципальном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образовани</w:t>
      </w:r>
      <w:r w:rsidRPr="006C371F">
        <w:rPr>
          <w:rFonts w:ascii="Times New Roman" w:hAnsi="Times New Roman"/>
          <w:sz w:val="28"/>
          <w:szCs w:val="28"/>
          <w:lang w:val="ru-RU"/>
        </w:rPr>
        <w:t>ю</w:t>
      </w:r>
      <w:r w:rsidRPr="006C371F">
        <w:rPr>
          <w:rFonts w:ascii="Times New Roman" w:hAnsi="Times New Roman"/>
          <w:sz w:val="28"/>
          <w:szCs w:val="28"/>
        </w:rPr>
        <w:t xml:space="preserve"> (городском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округ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и муниципальном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район</w:t>
      </w:r>
      <w:r w:rsidRPr="006C371F">
        <w:rPr>
          <w:rFonts w:ascii="Times New Roman" w:hAnsi="Times New Roman"/>
          <w:sz w:val="28"/>
          <w:szCs w:val="28"/>
          <w:lang w:val="ru-RU"/>
        </w:rPr>
        <w:t>у - в целом по муниципальному образованию, а также по отраслям социальной сферы</w:t>
      </w:r>
      <w:r w:rsidRPr="006C371F">
        <w:rPr>
          <w:rFonts w:ascii="Times New Roman" w:hAnsi="Times New Roman"/>
          <w:sz w:val="28"/>
          <w:szCs w:val="28"/>
        </w:rPr>
        <w:t>)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 рассчитывается </w:t>
      </w:r>
      <w:r w:rsidRPr="006C371F">
        <w:rPr>
          <w:rFonts w:ascii="Times New Roman" w:hAnsi="Times New Roman"/>
          <w:sz w:val="28"/>
          <w:szCs w:val="28"/>
        </w:rPr>
        <w:t>аналогично порядку, предусмотренному для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 расчета показателя оценки качества по </w:t>
      </w:r>
      <w:r w:rsidRPr="006C371F">
        <w:rPr>
          <w:rFonts w:ascii="Times New Roman" w:hAnsi="Times New Roman"/>
          <w:sz w:val="28"/>
          <w:szCs w:val="28"/>
        </w:rPr>
        <w:t>субъект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 (в целом по субъекту Российской Федерации, а также по отраслям социальной сферы в субъекте Российской Федерации) в подпунктах «б» и «в» настоящего пункта.</w:t>
      </w:r>
      <w:r>
        <w:rPr>
          <w:rFonts w:ascii="Times New Roman" w:hAnsi="Times New Roman"/>
          <w:sz w:val="28"/>
          <w:szCs w:val="28"/>
          <w:lang w:val="ru-RU"/>
        </w:rPr>
        <w:br w:type="page"/>
      </w:r>
      <w:proofErr w:type="gramEnd"/>
    </w:p>
    <w:p w:rsidR="00E86387" w:rsidRPr="00BF5A36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lastRenderedPageBreak/>
        <w:t>Методика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t>проведения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t>независимой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t>оценки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t>качества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z w:val="26"/>
          <w:szCs w:val="26"/>
        </w:rPr>
        <w:t>образовательной деятельности ОО</w:t>
      </w:r>
    </w:p>
    <w:p w:rsidR="00E86387" w:rsidRPr="006C371F" w:rsidRDefault="00E86387" w:rsidP="00E86387">
      <w:pPr>
        <w:shd w:val="clear" w:color="auto" w:fill="FFFFFF"/>
        <w:tabs>
          <w:tab w:val="left" w:pos="-311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целях инструментального обеспечения реализации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НОКО </w:t>
      </w:r>
      <w:proofErr w:type="gramStart"/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разработана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Методика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проведения независимой оценки </w:t>
      </w:r>
      <w:r w:rsidRPr="006C37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качества условий </w:t>
      </w:r>
      <w:r w:rsidRPr="006C371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образовательной деятельности (НОК ОД) организаций, осуществляющих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образовательную деятельность.</w:t>
      </w:r>
    </w:p>
    <w:p w:rsidR="00E86387" w:rsidRPr="006C371F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Методика предполагает следующий порядок проведения НОК ОД ОО:</w:t>
      </w:r>
    </w:p>
    <w:p w:rsidR="00E86387" w:rsidRPr="006C371F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I. Ранжирование образовательных организаций по показателям, характеризующим открытость и доступность информации об образовательных организациях.</w:t>
      </w:r>
    </w:p>
    <w:p w:rsidR="00E86387" w:rsidRPr="006C371F" w:rsidRDefault="00E86387" w:rsidP="00E86387">
      <w:pPr>
        <w:shd w:val="clear" w:color="auto" w:fill="FFFFFF"/>
        <w:tabs>
          <w:tab w:val="left" w:pos="1219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Ранжирование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образовательных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организаций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проводится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- «Открытость и доступность информации об организации».</w:t>
      </w:r>
    </w:p>
    <w:p w:rsidR="00E86387" w:rsidRPr="006C371F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характеризующим в совокупности наличие на официальном сайте образовательной организации: полнота и актуальность информации об образовательной организации; сведения о педагогических работниках организаций; доступность взаимодействия с образовательной организацией по телефону, электронной почте, с помощью электронных сервисов; сведения о ходе рассмотрения обращений, поступивших в организацию от заинтересованных граждан.</w:t>
      </w:r>
      <w:proofErr w:type="gramEnd"/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социологического опроса руководителей образовательных организаций и получателей (потребителей) образовательных услуг. При суммировании набранных баллов по показателям раздела «Открытость и доступность информации об организации»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  <w:lang w:val="en-US"/>
        </w:rPr>
        <w:t>I</w:t>
      </w: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– </w:t>
      </w:r>
      <w:r w:rsidRPr="00661128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20 баллов</w:t>
      </w: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</w:rPr>
        <w:t>.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II.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Ранжирование образовательных организаций по показателям комфортности условий, в которых осуществляется образовательная деятельность</w:t>
      </w:r>
    </w:p>
    <w:p w:rsidR="00E86387" w:rsidRPr="006C371F" w:rsidRDefault="00E86387" w:rsidP="00E86387">
      <w:pPr>
        <w:shd w:val="clear" w:color="auto" w:fill="FFFFFF"/>
        <w:tabs>
          <w:tab w:val="left" w:pos="2866"/>
          <w:tab w:val="left" w:pos="5333"/>
          <w:tab w:val="left" w:pos="7262"/>
          <w:tab w:val="left" w:pos="9058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Ранжирование образовательных организаций проводится </w:t>
      </w:r>
      <w:proofErr w:type="gramStart"/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по</w:t>
      </w:r>
      <w:proofErr w:type="gramEnd"/>
    </w:p>
    <w:p w:rsidR="00E86387" w:rsidRPr="006C371F" w:rsidRDefault="00E86387" w:rsidP="00E86387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показателям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– «Комфортность условий предоставления услуг».</w:t>
      </w:r>
    </w:p>
    <w:p w:rsidR="00E86387" w:rsidRPr="006C371F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блока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характеризующим в совокупности комфортность условий, в которых осуществляется образовательная деятельность: материально-техническое и информационное обеспечение; наличие необходимых условий для охраны и укрепления здоровья, организации питания обучающихся; условия для индивидуальной работы с </w:t>
      </w:r>
      <w:proofErr w:type="gramStart"/>
      <w:r w:rsidRPr="006C371F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; наличие дополнительных образовательных программ;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 и других массовых мероприятиях; наличие возможности оказания психолого-педагогической, медицинской и социальной помощи </w:t>
      </w:r>
      <w:proofErr w:type="gramStart"/>
      <w:r w:rsidRPr="006C371F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>; наличие условий для организации обучения и воспитания обучающихся с ограниченными возможностями здоровья и инвалидов.</w:t>
      </w:r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социологического опроса руководителей образовательных организаций и получателей (потребителей) образовательных услуг. При суммировании набранных баллов по показателям раздела «Комфортность условий предоставления услуг» получается оценка значения интегрального фактора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4EA3">
        <w:rPr>
          <w:rFonts w:ascii="Times New Roman" w:eastAsia="Times New Roman" w:hAnsi="Times New Roman" w:cs="Times New Roman"/>
          <w:b/>
          <w:sz w:val="26"/>
          <w:szCs w:val="26"/>
        </w:rPr>
        <w:t>20 баллов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I.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Ранжирование образовательных организаций по показателям доступности услуг для инвалидов.</w:t>
      </w:r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блока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характеризующим в совокупности оборудование территории, прилегающей к образовательной организац</w:t>
      </w:r>
      <w:proofErr w:type="gramStart"/>
      <w:r w:rsidRPr="006C371F">
        <w:rPr>
          <w:rFonts w:ascii="Times New Roman" w:eastAsia="Times New Roman" w:hAnsi="Times New Roman" w:cs="Times New Roman"/>
          <w:sz w:val="26"/>
          <w:szCs w:val="26"/>
        </w:rPr>
        <w:t>ии и ее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помещений с учетом доступности для инвалидов. Обеспеченность образовательной организации условиями доступности, </w:t>
      </w:r>
      <w:proofErr w:type="gramStart"/>
      <w:r w:rsidRPr="006C371F">
        <w:rPr>
          <w:rFonts w:ascii="Times New Roman" w:eastAsia="Times New Roman" w:hAnsi="Times New Roman" w:cs="Times New Roman"/>
          <w:sz w:val="26"/>
          <w:szCs w:val="26"/>
        </w:rPr>
        <w:t>позволяющих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инвалидам получать образовательные услуги наравне с другими (специальное оборудование группового и индивидуального пользования). Доля участников образовательных отношений, удовлетворенных доступностью образовательных услуг для инвалидов. 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 суммировании набранных баллов по показателям раздела «Доступности услуг для инвалидов»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4EA3">
        <w:rPr>
          <w:rFonts w:ascii="Times New Roman" w:eastAsia="Times New Roman" w:hAnsi="Times New Roman" w:cs="Times New Roman"/>
          <w:b/>
          <w:sz w:val="26"/>
          <w:szCs w:val="26"/>
        </w:rPr>
        <w:t>15 баллов</w:t>
      </w: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</w:rPr>
        <w:t>.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Ранжирование образовательных организаций по показателям доброжелательности, вежливости и компетентности работников образовательных организаций.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Ранжирование образовательных организаций проводится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– «Доброжелательность и вежливость работников организации».</w:t>
      </w:r>
    </w:p>
    <w:p w:rsidR="00E86387" w:rsidRPr="006C371F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блока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3-м п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характеризующим долю участников образовательных отношений, удовлетворенных доброжелательностью и вежливостью работников образовательных организаций (первичная встреча); долю участников образовательных отношений, удовлетворенных вежливостью работников образовательной организации, обеспечивающих непосредственное оказание образовательных услуг и долю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взаимодействия.</w:t>
      </w:r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анкетного опроса получателей (потребителей) образовательных услуг. При суммировании набранных баллов по показателям раздела «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Доброжелательность и вежливость работников организации» получается оценка значения интегрального фактора по блоку </w:t>
      </w:r>
      <w:r w:rsidRPr="00614EA3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14EA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4EA3">
        <w:rPr>
          <w:rFonts w:ascii="Times New Roman" w:eastAsia="Times New Roman" w:hAnsi="Times New Roman" w:cs="Times New Roman"/>
          <w:b/>
          <w:sz w:val="26"/>
          <w:szCs w:val="26"/>
        </w:rPr>
        <w:t>15 баллов.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  <w:t>Ранжирование образовательных организаций по показателям удовлетворенности качеством образовательной деятельности образовательных организаций.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86387" w:rsidRPr="006C371F" w:rsidRDefault="00E86387" w:rsidP="00E86387">
      <w:pPr>
        <w:shd w:val="clear" w:color="auto" w:fill="FFFFFF"/>
        <w:tabs>
          <w:tab w:val="left" w:pos="2866"/>
          <w:tab w:val="left" w:pos="5333"/>
          <w:tab w:val="left" w:pos="7262"/>
          <w:tab w:val="left" w:pos="9058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Ранжирование образовательных организаций проводится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– «Удовлетворенность условиями оказания услуг».</w:t>
      </w:r>
    </w:p>
    <w:p w:rsidR="00E86387" w:rsidRPr="006C371F" w:rsidRDefault="00E86387" w:rsidP="00E86387">
      <w:pPr>
        <w:shd w:val="clear" w:color="auto" w:fill="FFFFFF"/>
        <w:tabs>
          <w:tab w:val="left" w:pos="2866"/>
          <w:tab w:val="left" w:pos="5333"/>
          <w:tab w:val="left" w:pos="7262"/>
          <w:tab w:val="left" w:pos="9058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 xml:space="preserve">Оценивание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показателям,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характеризующим долю участников образовательных отношений, готовых рекомендовать образовательную организацию родственникам, знакомым; долю участников образовательных отношений, удовлетворенных удобством графиком работы образовательной организации и долю участников образовательных отношений, удовлетворенных в целом условиями оказания образовательных услуг.</w:t>
      </w:r>
      <w:proofErr w:type="gramEnd"/>
    </w:p>
    <w:p w:rsidR="00E86387" w:rsidRPr="006C371F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социологического опроса получателей (потребителей) образовательных услуг. При суммировании набранных баллов по показателям раздела «Удовлетворенность условиями оказания услуг»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4EA3">
        <w:rPr>
          <w:rFonts w:ascii="Times New Roman" w:eastAsia="Times New Roman" w:hAnsi="Times New Roman" w:cs="Times New Roman"/>
          <w:b/>
          <w:sz w:val="26"/>
          <w:szCs w:val="26"/>
        </w:rPr>
        <w:t>30 баллов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387" w:rsidRPr="006C371F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b/>
          <w:sz w:val="26"/>
          <w:szCs w:val="26"/>
        </w:rPr>
        <w:t>Формирование итогового аналитического отчета</w:t>
      </w:r>
    </w:p>
    <w:p w:rsidR="00E86387" w:rsidRPr="006C371F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Оператор проведения НОКО на основе полученных результатов:</w:t>
      </w:r>
    </w:p>
    <w:p w:rsidR="00E86387" w:rsidRPr="006C371F" w:rsidRDefault="00E86387" w:rsidP="00E86387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Анализирует и обобщает полученные в ходе НОК ОД данные.</w:t>
      </w:r>
    </w:p>
    <w:p w:rsidR="00E86387" w:rsidRPr="006C371F" w:rsidRDefault="00E86387" w:rsidP="00E86387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Составляет итоговый аналитический отчет.</w:t>
      </w:r>
    </w:p>
    <w:p w:rsidR="00E86387" w:rsidRPr="006C371F" w:rsidRDefault="00E86387" w:rsidP="00E86387">
      <w:pPr>
        <w:shd w:val="clear" w:color="auto" w:fill="FFFFFF"/>
        <w:tabs>
          <w:tab w:val="left" w:pos="1171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3)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Результаты независимой оценки передаются на рассмотрение в Управление развития общего образования и отдел профессионального образования и науки </w:t>
      </w:r>
      <w:proofErr w:type="spellStart"/>
      <w:r w:rsidRPr="006C371F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РД, курирующих деятельность подведомственных министерству образовательных организаций и выносятся на обсуждение Общественного совета при Министерстве образования и науки Республики Дагестан.</w:t>
      </w:r>
    </w:p>
    <w:p w:rsidR="00E86387" w:rsidRDefault="00E86387" w:rsidP="002E4821">
      <w:pPr>
        <w:shd w:val="clear" w:color="auto" w:fill="FFFFFF"/>
        <w:tabs>
          <w:tab w:val="left" w:pos="1171"/>
        </w:tabs>
        <w:spacing w:line="360" w:lineRule="auto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bCs/>
          <w:spacing w:val="-3"/>
          <w:sz w:val="26"/>
          <w:szCs w:val="26"/>
        </w:rPr>
        <w:t xml:space="preserve">4) </w:t>
      </w:r>
      <w:r w:rsidRPr="006C371F">
        <w:rPr>
          <w:rFonts w:ascii="Times New Roman" w:eastAsia="Times New Roman" w:hAnsi="Times New Roman" w:cs="Times New Roman"/>
          <w:bCs/>
          <w:sz w:val="26"/>
          <w:szCs w:val="26"/>
        </w:rPr>
        <w:t>Результаты независимой оценки публикуются на сайтах</w:t>
      </w:r>
      <w:r w:rsidRPr="006C371F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Министерства образования и науки Республики Дагестан </w:t>
      </w:r>
      <w:hyperlink r:id="rId9" w:history="1">
        <w:r w:rsidRPr="006C371F">
          <w:rPr>
            <w:rFonts w:ascii="Times New Roman" w:eastAsia="Times New Roman" w:hAnsi="Times New Roman" w:cs="Times New Roman"/>
            <w:bCs/>
            <w:sz w:val="26"/>
            <w:szCs w:val="26"/>
            <w:u w:val="single"/>
          </w:rPr>
          <w:t>(http://www.</w:t>
        </w:r>
        <w:hyperlink r:id="rId10" w:tgtFrame="_blank" w:history="1">
          <w:r w:rsidRPr="006C371F"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  <w:t>dagminobr.ru</w:t>
          </w:r>
        </w:hyperlink>
        <w:r w:rsidRPr="006C371F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</w:rPr>
          <w:t>)</w:t>
        </w:r>
      </w:hyperlink>
      <w:r w:rsidRPr="006C371F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на официальном сайте для размещения информации о государственных (муниципальных) учреждениях</w:t>
      </w:r>
      <w:hyperlink r:id="rId11" w:history="1">
        <w:r w:rsidRPr="006C371F">
          <w:rPr>
            <w:rFonts w:ascii="Times New Roman" w:eastAsia="Times New Roman" w:hAnsi="Times New Roman" w:cs="Times New Roman"/>
            <w:bCs/>
            <w:sz w:val="26"/>
            <w:szCs w:val="26"/>
            <w:u w:val="single"/>
          </w:rPr>
          <w:t xml:space="preserve"> http://bus.gov.ru.</w:t>
        </w:r>
      </w:hyperlink>
    </w:p>
    <w:p w:rsidR="00E86387" w:rsidRDefault="00E86387" w:rsidP="00E863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86387" w:rsidRPr="006C371F" w:rsidRDefault="00E86387" w:rsidP="00E863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86387" w:rsidRPr="000D310C" w:rsidRDefault="00E86387" w:rsidP="00E86387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ru-RU"/>
        </w:rPr>
      </w:pPr>
      <w:bookmarkStart w:id="2" w:name="_Toc514917"/>
      <w:r w:rsidRPr="000D310C">
        <w:rPr>
          <w:rFonts w:eastAsia="Times New Roman" w:cs="Times New Roman"/>
          <w:b/>
          <w:bCs/>
          <w:sz w:val="28"/>
          <w:szCs w:val="28"/>
          <w:lang w:val="ru-RU"/>
        </w:rPr>
        <w:t xml:space="preserve">1.ОЦЕНКА КАЧЕСТВА УСЛОВИЙ ДЕЯТЕЛЬНОСТИ </w:t>
      </w:r>
      <w:bookmarkEnd w:id="2"/>
      <w:r>
        <w:rPr>
          <w:rFonts w:eastAsia="Times New Roman" w:cs="Times New Roman"/>
          <w:b/>
          <w:bCs/>
          <w:sz w:val="28"/>
          <w:szCs w:val="28"/>
          <w:lang w:val="ru-RU"/>
        </w:rPr>
        <w:t>ООБРАЗОВАТЕЛЬНЫХ ОРГАНИЗАЦИЙ</w:t>
      </w:r>
      <w:r w:rsidR="0028248A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</w:p>
    <w:p w:rsidR="00E86387" w:rsidRPr="00C55184" w:rsidRDefault="00E86387" w:rsidP="00E86387">
      <w:pPr>
        <w:shd w:val="clear" w:color="auto" w:fill="FFFFFF"/>
        <w:spacing w:line="360" w:lineRule="auto"/>
        <w:ind w:hanging="1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514918"/>
      <w:r w:rsidRPr="00C551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Общая характеристика </w:t>
      </w:r>
      <w:proofErr w:type="gramStart"/>
      <w:r w:rsidRPr="00C551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объектов независимой оценки качества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условий осуществления </w:t>
      </w:r>
      <w:r w:rsidRPr="00C5518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деятельности</w:t>
      </w:r>
      <w:bookmarkEnd w:id="3"/>
      <w:proofErr w:type="gramEnd"/>
      <w:r w:rsidR="0028248A">
        <w:rPr>
          <w:rFonts w:ascii="Times New Roman" w:eastAsia="Times New Roman" w:hAnsi="Times New Roman" w:cs="Times New Roman"/>
          <w:b/>
          <w:sz w:val="28"/>
          <w:szCs w:val="28"/>
        </w:rPr>
        <w:t xml:space="preserve"> 2018г. </w:t>
      </w:r>
    </w:p>
    <w:p w:rsidR="00E86387" w:rsidRDefault="00E86387" w:rsidP="00E86387">
      <w:pPr>
        <w:shd w:val="clear" w:color="auto" w:fill="FFFFFF"/>
        <w:spacing w:line="360" w:lineRule="auto"/>
        <w:ind w:firstLine="398"/>
        <w:jc w:val="both"/>
        <w:rPr>
          <w:rFonts w:eastAsia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Независимая оценка качества образовательной деятельности проведена 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организаций</w:t>
      </w:r>
      <w:r w:rsidRPr="006C37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ахачкала</w:t>
      </w:r>
      <w:proofErr w:type="spellEnd"/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C371F">
        <w:rPr>
          <w:rFonts w:ascii="Times New Roman" w:eastAsia="Times New Roman" w:hAnsi="Times New Roman" w:cs="Times New Roman"/>
          <w:spacing w:val="-1"/>
          <w:sz w:val="28"/>
          <w:szCs w:val="28"/>
        </w:rPr>
        <w:t>В рамках данной НОКО было проведено а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нкетирование руководителей и респондентов - родителей и обучающихся - для выявления позиций, мнений </w:t>
      </w:r>
      <w:proofErr w:type="gramStart"/>
      <w:r w:rsidRPr="006C371F">
        <w:rPr>
          <w:rFonts w:ascii="Times New Roman" w:eastAsia="Times New Roman" w:hAnsi="Times New Roman" w:cs="Times New Roman"/>
          <w:sz w:val="28"/>
          <w:szCs w:val="28"/>
        </w:rPr>
        <w:t>потребителей</w:t>
      </w:r>
      <w:proofErr w:type="gramEnd"/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 о качестве предоставляемых учреждениям</w:t>
      </w:r>
      <w:r>
        <w:rPr>
          <w:rFonts w:ascii="Times New Roman" w:eastAsia="Times New Roman" w:hAnsi="Times New Roman" w:cs="Times New Roman"/>
          <w:sz w:val="28"/>
          <w:szCs w:val="28"/>
        </w:rPr>
        <w:t>и профессионального образования, проведено дистанционное обследование сайтов ОО.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результате исследования обнаружены, оценены и представлены 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>основные параметры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осуществления 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ОО.</w:t>
      </w:r>
      <w:r w:rsidRPr="0049250B">
        <w:rPr>
          <w:rFonts w:eastAsia="Times New Roman"/>
          <w:sz w:val="26"/>
          <w:szCs w:val="26"/>
        </w:rPr>
        <w:t xml:space="preserve"> </w:t>
      </w:r>
    </w:p>
    <w:p w:rsidR="00E86387" w:rsidRDefault="00E86387" w:rsidP="00E86387">
      <w:pPr>
        <w:shd w:val="clear" w:color="auto" w:fill="FFFFFF"/>
        <w:ind w:left="619" w:right="288" w:hanging="221"/>
        <w:jc w:val="center"/>
        <w:rPr>
          <w:rFonts w:ascii="Calibri" w:eastAsia="Times New Roman" w:hAnsi="Calibri" w:cs="Calibri"/>
          <w:color w:val="000000"/>
        </w:rPr>
      </w:pPr>
      <w:r w:rsidRPr="002738A1">
        <w:rPr>
          <w:rFonts w:ascii="Times New Roman" w:eastAsia="Times New Roman" w:hAnsi="Times New Roman" w:cs="Times New Roman"/>
          <w:spacing w:val="-1"/>
          <w:sz w:val="26"/>
          <w:szCs w:val="26"/>
        </w:rPr>
        <w:t>Таблица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2738A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Образовательные организации</w:t>
      </w:r>
      <w:r w:rsidRPr="002738A1">
        <w:rPr>
          <w:rFonts w:ascii="Times New Roman" w:eastAsia="Times New Roman" w:hAnsi="Times New Roman" w:cs="Times New Roman"/>
          <w:sz w:val="26"/>
          <w:szCs w:val="26"/>
        </w:rPr>
        <w:t>, участвовавшие в независимой оценке качества образования</w:t>
      </w:r>
    </w:p>
    <w:p w:rsidR="00E86387" w:rsidRPr="00ED1891" w:rsidRDefault="00E86387" w:rsidP="00E86387">
      <w:pPr>
        <w:spacing w:after="13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3546" w:type="dxa"/>
        <w:tblLayout w:type="fixed"/>
        <w:tblLook w:val="04A0" w:firstRow="1" w:lastRow="0" w:firstColumn="1" w:lastColumn="0" w:noHBand="0" w:noVBand="1"/>
      </w:tblPr>
      <w:tblGrid>
        <w:gridCol w:w="1670"/>
        <w:gridCol w:w="7574"/>
        <w:gridCol w:w="4302"/>
      </w:tblGrid>
      <w:tr w:rsidR="00E86387" w:rsidRPr="00ED1891" w:rsidTr="006909E8">
        <w:trPr>
          <w:trHeight w:hRule="exact" w:val="779"/>
        </w:trPr>
        <w:tc>
          <w:tcPr>
            <w:tcW w:w="1670" w:type="dxa"/>
            <w:hideMark/>
          </w:tcPr>
          <w:p w:rsidR="00E86387" w:rsidRPr="000354CF" w:rsidRDefault="00E86387" w:rsidP="006909E8">
            <w:pPr>
              <w:shd w:val="clear" w:color="auto" w:fill="FFFFFF"/>
              <w:spacing w:line="274" w:lineRule="exact"/>
              <w:ind w:left="72" w:right="67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354C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proofErr w:type="gramEnd"/>
            <w:r w:rsidRPr="000354C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/п</w:t>
            </w:r>
          </w:p>
        </w:tc>
        <w:tc>
          <w:tcPr>
            <w:tcW w:w="7574" w:type="dxa"/>
            <w:hideMark/>
          </w:tcPr>
          <w:p w:rsidR="00E86387" w:rsidRPr="000354CF" w:rsidRDefault="00E86387" w:rsidP="006909E8">
            <w:pPr>
              <w:shd w:val="clear" w:color="auto" w:fill="FFFFFF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02" w:type="dxa"/>
            <w:hideMark/>
          </w:tcPr>
          <w:p w:rsidR="00E86387" w:rsidRPr="000354CF" w:rsidRDefault="00E86387" w:rsidP="006909E8">
            <w:pPr>
              <w:shd w:val="clear" w:color="auto" w:fill="FFFFFF"/>
              <w:spacing w:line="274" w:lineRule="exact"/>
              <w:ind w:left="142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Интегральное значение по совокупности общих критериев</w:t>
            </w:r>
          </w:p>
        </w:tc>
      </w:tr>
      <w:tr w:rsidR="00E86387" w:rsidRPr="00ED1891" w:rsidTr="006909E8">
        <w:trPr>
          <w:trHeight w:hRule="exact" w:val="430"/>
        </w:trPr>
        <w:tc>
          <w:tcPr>
            <w:tcW w:w="1670" w:type="dxa"/>
          </w:tcPr>
          <w:p w:rsidR="00E86387" w:rsidRPr="009C5E40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№19»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86,37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№90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85,06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Детский сад №86»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84,73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2E4821" w:rsidRDefault="00E86387" w:rsidP="002E4821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№83»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№93»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 «Детский сад №77»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 №70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84,01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№94»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83,84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сад№59»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83,72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№2»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№15»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83,20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МБУДО «Центр детского творчества» 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83,11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№73»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83,11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№4»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«ЦРР-детский сад №7»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82,75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№33»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82,57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№41»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81,67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детский сад №22»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81,21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81,02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«ЦРР-детский сад №44»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81,02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сад№30»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80,98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№35»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80,69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№45»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80,52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 №85»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80,34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 «Детский сад №67»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78,74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гимназия №13"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77,75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"Л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ицей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№22"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76,03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№7"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75,78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№10"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74,82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№18 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74,14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«Г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№28 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73,40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"Средняя общеобразовательная школа №15"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73,39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лицей №5"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73,36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№31"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73,14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"Средняя общеобразовательная школа №19"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71,65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№1" имени С. 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Омарова</w:t>
            </w:r>
            <w:proofErr w:type="spellEnd"/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№2"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70,62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№14"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70,36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гимназия №56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70,32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№11"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дополнительного образования детей «Муниципальный центр хореографического искусства – народный ансамбль «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Асса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</w:p>
          <w:p w:rsidR="002E4821" w:rsidRDefault="002E4821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E4821" w:rsidRDefault="002E4821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5FAB" w:rsidRDefault="006E5FAB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5FAB" w:rsidRDefault="006E5FAB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лицей №9"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69,07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№33"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68,76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"Средняя общеобразовательная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-ш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кола №20"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66,46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лицей №3"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65,79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№34"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65,29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№16"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65,21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№44"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64,81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№48"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64,02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№58"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63,58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ДО детей «Детский Морской Центр «Алые паруса»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60,03</w:t>
            </w:r>
          </w:p>
        </w:tc>
      </w:tr>
    </w:tbl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2DE7" w:rsidRDefault="00752DE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2DE7" w:rsidRDefault="00752DE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2DE7" w:rsidRDefault="00752DE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2DE7" w:rsidRDefault="00752DE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Pr="004E7C48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Pr="0028248A" w:rsidRDefault="00E86387" w:rsidP="00E8638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Рекомендации </w:t>
      </w:r>
      <w:r w:rsidRPr="00EE25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учреждениям </w:t>
      </w:r>
      <w:r w:rsidRPr="00EE2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образовательных организаций </w:t>
      </w:r>
      <w:r w:rsidRPr="00EE2591">
        <w:rPr>
          <w:rFonts w:ascii="Times New Roman" w:eastAsia="Times New Roman" w:hAnsi="Times New Roman" w:cs="Times New Roman"/>
          <w:b/>
          <w:bCs/>
          <w:sz w:val="24"/>
          <w:szCs w:val="24"/>
        </w:rPr>
        <w:t>по повышению</w:t>
      </w:r>
      <w:r w:rsidRPr="004E7C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8248A">
        <w:rPr>
          <w:rFonts w:ascii="Times New Roman" w:eastAsia="Times New Roman" w:hAnsi="Times New Roman" w:cs="Times New Roman"/>
          <w:b/>
          <w:bCs/>
          <w:sz w:val="26"/>
          <w:szCs w:val="26"/>
        </w:rPr>
        <w:t>качества работы</w:t>
      </w:r>
      <w:r w:rsidR="0028248A" w:rsidRPr="0028248A">
        <w:rPr>
          <w:rFonts w:ascii="Times New Roman" w:hAnsi="Times New Roman" w:cs="Times New Roman"/>
          <w:b/>
          <w:sz w:val="26"/>
          <w:szCs w:val="26"/>
        </w:rPr>
        <w:t xml:space="preserve"> по результатам НОКО 2018 г.</w:t>
      </w:r>
    </w:p>
    <w:p w:rsidR="00E86387" w:rsidRPr="004E7C48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Pr="004E7C48" w:rsidRDefault="00E86387" w:rsidP="00E8638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Рекомендации по улучшению качества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о</w:t>
      </w:r>
      <w:r w:rsidRPr="00C61BB8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ткрытость и доступность информации об организации</w:t>
      </w:r>
      <w:r w:rsidRPr="004E7C48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информирования через сайты ОО.</w:t>
      </w:r>
      <w:r w:rsidRPr="00C61BB8">
        <w:t xml:space="preserve"> </w:t>
      </w:r>
    </w:p>
    <w:p w:rsidR="00E86387" w:rsidRPr="000D310C" w:rsidRDefault="00E86387" w:rsidP="00E8638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z w:val="28"/>
          <w:szCs w:val="28"/>
          <w:lang w:val="ru-RU"/>
        </w:rPr>
        <w:t xml:space="preserve">Информационные стенды </w:t>
      </w:r>
      <w:r w:rsidRPr="000D310C">
        <w:rPr>
          <w:rFonts w:cs="Times New Roman"/>
          <w:sz w:val="28"/>
          <w:szCs w:val="28"/>
          <w:lang w:val="ru-RU"/>
        </w:rPr>
        <w:t>в помещениях организаций и с</w:t>
      </w:r>
      <w:r w:rsidRPr="000D310C">
        <w:rPr>
          <w:rFonts w:eastAsia="Times New Roman" w:cs="Times New Roman"/>
          <w:sz w:val="28"/>
          <w:szCs w:val="28"/>
          <w:lang w:val="ru-RU"/>
        </w:rPr>
        <w:t>айты образовательных</w:t>
      </w:r>
      <w:r w:rsidRPr="000D310C">
        <w:rPr>
          <w:rFonts w:eastAsia="Times New Roman" w:cs="Times New Roman"/>
          <w:sz w:val="26"/>
          <w:szCs w:val="26"/>
          <w:lang w:val="ru-RU"/>
        </w:rPr>
        <w:t xml:space="preserve"> организаций подвергнуть внутреннему аудиту (содержательному и техническому) и по его результатам доработать с целью сведения к минимуму всех выявленных информационных дефицитов.</w:t>
      </w:r>
    </w:p>
    <w:p w:rsidR="00E86387" w:rsidRPr="000D310C" w:rsidRDefault="00E86387" w:rsidP="00E8638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z w:val="26"/>
          <w:szCs w:val="26"/>
          <w:lang w:val="ru-RU"/>
        </w:rPr>
        <w:t>Образовательным организациям систематизировать работу, способствующую воспитанию информационной культуры обучающихся и их родителей, по активизации имеющихся и привлечению новых пользователей сайта ОО.</w:t>
      </w:r>
    </w:p>
    <w:p w:rsidR="00E86387" w:rsidRPr="000D310C" w:rsidRDefault="00E86387" w:rsidP="00E8638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z w:val="26"/>
          <w:szCs w:val="26"/>
          <w:lang w:val="ru-RU"/>
        </w:rPr>
        <w:t>Технически и организационно обеспечив работу (оперативно и полноценно) электронного почтового адреса ОО формировать навыки и потребность дистанционного общения с потребителями услуг ОО.</w:t>
      </w:r>
    </w:p>
    <w:p w:rsidR="00E86387" w:rsidRPr="000D310C" w:rsidRDefault="00E86387" w:rsidP="00E86387">
      <w:pPr>
        <w:pStyle w:val="a3"/>
        <w:shd w:val="clear" w:color="auto" w:fill="FFFFFF"/>
        <w:autoSpaceDE w:val="0"/>
        <w:adjustRightInd w:val="0"/>
        <w:spacing w:line="360" w:lineRule="auto"/>
        <w:ind w:left="0" w:firstLine="709"/>
        <w:jc w:val="both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b/>
          <w:bCs/>
          <w:i/>
          <w:iCs/>
          <w:spacing w:val="-9"/>
          <w:sz w:val="26"/>
          <w:szCs w:val="26"/>
          <w:lang w:val="ru-RU"/>
        </w:rPr>
        <w:t>Рекомендации по улучшению к</w:t>
      </w:r>
      <w:r w:rsidRPr="000D310C">
        <w:rPr>
          <w:rFonts w:eastAsia="Times New Roman" w:cs="Times New Roman"/>
          <w:b/>
          <w:bCs/>
          <w:i/>
          <w:iCs/>
          <w:sz w:val="26"/>
          <w:szCs w:val="26"/>
          <w:lang w:val="ru-RU"/>
        </w:rPr>
        <w:t>омфортности условий предоставления услуг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pacing w:val="-9"/>
          <w:sz w:val="26"/>
          <w:szCs w:val="26"/>
          <w:lang w:val="ru-RU"/>
        </w:rPr>
        <w:t>На основании данных НОК</w:t>
      </w:r>
      <w:r w:rsidRPr="000D310C">
        <w:rPr>
          <w:rFonts w:eastAsia="Times New Roman" w:cs="Times New Roman"/>
          <w:sz w:val="26"/>
          <w:szCs w:val="26"/>
          <w:lang w:val="ru-RU"/>
        </w:rPr>
        <w:t>, разработать план действий по обеспечению условий безопасности и комфорта на территории и в зданиях образовательных организаций.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>Продолжить работу по улучшению материально-технического (лабораторное оборудование, специализированные программы и пр.) и информационного обеспечения образовательных организаций.</w:t>
      </w:r>
      <w:r w:rsidRPr="000D310C">
        <w:rPr>
          <w:color w:val="000000"/>
          <w:lang w:val="ru-RU"/>
        </w:rPr>
        <w:t xml:space="preserve"> 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 xml:space="preserve">Совершенствовать </w:t>
      </w:r>
      <w:proofErr w:type="gramStart"/>
      <w:r w:rsidRPr="000D310C">
        <w:rPr>
          <w:rFonts w:cs="Times New Roman"/>
          <w:spacing w:val="-2"/>
          <w:sz w:val="26"/>
          <w:szCs w:val="26"/>
          <w:lang w:val="ru-RU"/>
        </w:rPr>
        <w:t>работу</w:t>
      </w:r>
      <w:proofErr w:type="gramEnd"/>
      <w:r w:rsidRPr="000D310C">
        <w:rPr>
          <w:rFonts w:cs="Times New Roman"/>
          <w:spacing w:val="-2"/>
          <w:sz w:val="26"/>
          <w:szCs w:val="26"/>
          <w:lang w:val="ru-RU"/>
        </w:rPr>
        <w:t xml:space="preserve"> в том числе и родителями студентов, по поддержанию необходимых условий для охраны и укрепления здоровья (оборудованные спортивный и музыкальный залы, медицинский кабинет, кабинет психолого-педагогический разгрузки, столовая и т.п.).</w:t>
      </w:r>
      <w:r w:rsidRPr="000D310C">
        <w:rPr>
          <w:color w:val="000000"/>
          <w:lang w:val="ru-RU"/>
        </w:rPr>
        <w:t xml:space="preserve"> 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 xml:space="preserve">усилить работу по развитию творческих интересов и способностей обучающихся, в том числе обеспечивая их участие в </w:t>
      </w:r>
      <w:r w:rsidRPr="000D310C">
        <w:rPr>
          <w:rFonts w:cs="Times New Roman"/>
          <w:spacing w:val="-2"/>
          <w:sz w:val="26"/>
          <w:szCs w:val="26"/>
          <w:lang w:val="ru-RU"/>
        </w:rPr>
        <w:lastRenderedPageBreak/>
        <w:t>конкурсах, олимпиадах, смотрах, спортивных мероприятиях.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z w:val="26"/>
          <w:szCs w:val="26"/>
          <w:lang w:val="ru-RU"/>
        </w:rPr>
        <w:t>Путем организации соцопросов выявлять основные проблемы учащихся связанные с получением услуг в ОО.</w:t>
      </w:r>
    </w:p>
    <w:p w:rsidR="00E86387" w:rsidRDefault="00E86387" w:rsidP="00E86387">
      <w:pPr>
        <w:shd w:val="clear" w:color="auto" w:fill="FFFFFF"/>
        <w:tabs>
          <w:tab w:val="left" w:pos="-2552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9"/>
          <w:sz w:val="26"/>
          <w:szCs w:val="26"/>
        </w:rPr>
        <w:t>Рекомендации по улучшению</w:t>
      </w:r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750EF3">
        <w:rPr>
          <w:rFonts w:ascii="Times New Roman" w:eastAsia="Times New Roman" w:hAnsi="Times New Roman" w:cs="Times New Roman"/>
          <w:b/>
          <w:sz w:val="26"/>
          <w:szCs w:val="26"/>
        </w:rPr>
        <w:t>оступност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750EF3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 для инвалидов</w:t>
      </w:r>
    </w:p>
    <w:p w:rsidR="00E86387" w:rsidRPr="000D310C" w:rsidRDefault="00E86387" w:rsidP="00E8638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eastAsia="Times New Roman" w:cs="Times New Roman"/>
          <w:sz w:val="26"/>
          <w:szCs w:val="26"/>
          <w:lang w:val="ru-RU"/>
        </w:rPr>
        <w:t xml:space="preserve">Путем улучшения материально-технической базы создавать доступную среду для обучающихся и посетителей с ограниченными возможностями здоровья (наличие пандусов, поручней, расширенных дверных проемов и пр. в </w:t>
      </w:r>
      <w:r w:rsidRPr="000D310C">
        <w:rPr>
          <w:rFonts w:eastAsia="Times New Roman" w:cs="Times New Roman"/>
          <w:sz w:val="28"/>
          <w:szCs w:val="28"/>
          <w:lang w:val="ru-RU"/>
        </w:rPr>
        <w:t>соответствии с перечнем).</w:t>
      </w:r>
    </w:p>
    <w:p w:rsidR="00E86387" w:rsidRPr="000D310C" w:rsidRDefault="00E86387" w:rsidP="00E8638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cs="Times New Roman"/>
          <w:color w:val="000000"/>
          <w:sz w:val="28"/>
          <w:szCs w:val="28"/>
          <w:lang w:val="ru-RU"/>
        </w:rPr>
        <w:t>Разрабатывать, приобретать специализированное оборудование для индивидуального и группового пользования для лиц с ОВЗ.</w:t>
      </w:r>
    </w:p>
    <w:p w:rsidR="00E86387" w:rsidRPr="000D310C" w:rsidRDefault="00E86387" w:rsidP="00E8638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cs="Times New Roman"/>
          <w:color w:val="000000"/>
          <w:sz w:val="28"/>
          <w:szCs w:val="28"/>
          <w:lang w:val="ru-RU"/>
        </w:rPr>
        <w:t xml:space="preserve">Разрабатывать и приобретать </w:t>
      </w:r>
      <w:proofErr w:type="gramStart"/>
      <w:r w:rsidRPr="000D310C">
        <w:rPr>
          <w:rFonts w:cs="Times New Roman"/>
          <w:color w:val="000000"/>
          <w:sz w:val="28"/>
          <w:szCs w:val="28"/>
          <w:lang w:val="ru-RU"/>
        </w:rPr>
        <w:t>специализированное</w:t>
      </w:r>
      <w:proofErr w:type="gramEnd"/>
      <w:r w:rsidRPr="000D310C">
        <w:rPr>
          <w:rFonts w:cs="Times New Roman"/>
          <w:color w:val="000000"/>
          <w:sz w:val="28"/>
          <w:szCs w:val="28"/>
          <w:lang w:val="ru-RU"/>
        </w:rPr>
        <w:t xml:space="preserve"> программы и методики, в том числе и для дистанционного обучения, улучшающие условия доступа инвалидов к образованию.</w:t>
      </w:r>
    </w:p>
    <w:p w:rsidR="00E86387" w:rsidRPr="000D310C" w:rsidRDefault="00E86387" w:rsidP="00E8638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>Обеспечивать возможность педагогам и сотрудникам овладевать методиками работы с лицами ОВЗ.</w:t>
      </w:r>
    </w:p>
    <w:p w:rsidR="00E86387" w:rsidRPr="004E7C48" w:rsidRDefault="00E86387" w:rsidP="00E8638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Рекомендации по повышению 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>д</w:t>
      </w:r>
      <w:r w:rsidRPr="007C663C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>оброжелательность и вежливость работников организации</w:t>
      </w:r>
    </w:p>
    <w:p w:rsidR="00E86387" w:rsidRPr="000D310C" w:rsidRDefault="00E86387" w:rsidP="00E86387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textAlignment w:val="auto"/>
        <w:rPr>
          <w:rFonts w:cs="Times New Roman"/>
          <w:sz w:val="26"/>
          <w:szCs w:val="26"/>
          <w:lang w:val="ru-RU"/>
        </w:rPr>
      </w:pPr>
      <w:r w:rsidRPr="000D310C">
        <w:rPr>
          <w:rFonts w:eastAsia="Times New Roman" w:cs="Times New Roman"/>
          <w:spacing w:val="-2"/>
          <w:sz w:val="26"/>
          <w:szCs w:val="26"/>
          <w:lang w:val="ru-RU"/>
        </w:rPr>
        <w:t>Продолжить работу по поддержанию высокого уровня компетентности и профессиональной этики работников ОО.</w:t>
      </w:r>
    </w:p>
    <w:p w:rsidR="00E86387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Рекомендации по повышению уровня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BF5A36">
        <w:rPr>
          <w:rFonts w:ascii="Times New Roman" w:eastAsia="Times New Roman" w:hAnsi="Times New Roman" w:cs="Times New Roman"/>
          <w:b/>
          <w:sz w:val="26"/>
          <w:szCs w:val="26"/>
        </w:rPr>
        <w:t>довлетворенност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BF5A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C7B24">
        <w:rPr>
          <w:rFonts w:ascii="Times New Roman" w:eastAsia="Times New Roman" w:hAnsi="Times New Roman" w:cs="Times New Roman"/>
          <w:b/>
          <w:sz w:val="26"/>
          <w:szCs w:val="26"/>
        </w:rPr>
        <w:t>условиями оказания услуг</w:t>
      </w:r>
      <w:r w:rsidRPr="00BF5A3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образовательной организаци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ей</w:t>
      </w:r>
    </w:p>
    <w:p w:rsidR="00E86387" w:rsidRPr="000D310C" w:rsidRDefault="00E86387" w:rsidP="00E86387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eastAsia="Times New Roman" w:cs="Times New Roman"/>
          <w:sz w:val="28"/>
          <w:szCs w:val="28"/>
          <w:lang w:val="ru-RU"/>
        </w:rPr>
        <w:t>Довести информацию о результатах анкетирования до всех работников образовательных организаций.</w:t>
      </w:r>
    </w:p>
    <w:p w:rsidR="00E86387" w:rsidRPr="000D310C" w:rsidRDefault="00E86387" w:rsidP="00E86387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eastAsia="Times New Roman" w:cs="Times New Roman"/>
          <w:sz w:val="28"/>
          <w:szCs w:val="28"/>
          <w:lang w:val="ru-RU"/>
        </w:rPr>
        <w:t>Продолжить работу по устранению выявленных дефицитов.</w:t>
      </w:r>
    </w:p>
    <w:p w:rsidR="00E86387" w:rsidRPr="000D310C" w:rsidRDefault="00E86387" w:rsidP="00E86387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cs="Times New Roman"/>
          <w:sz w:val="28"/>
          <w:szCs w:val="28"/>
          <w:lang w:val="ru-RU"/>
        </w:rPr>
        <w:t xml:space="preserve">Активизировать </w:t>
      </w:r>
      <w:proofErr w:type="spellStart"/>
      <w:r w:rsidRPr="000D310C">
        <w:rPr>
          <w:rFonts w:cs="Times New Roman"/>
          <w:sz w:val="28"/>
          <w:szCs w:val="28"/>
          <w:lang w:val="ru-RU"/>
        </w:rPr>
        <w:t>профориентационную</w:t>
      </w:r>
      <w:proofErr w:type="spellEnd"/>
      <w:r w:rsidRPr="000D310C">
        <w:rPr>
          <w:rFonts w:cs="Times New Roman"/>
          <w:sz w:val="28"/>
          <w:szCs w:val="28"/>
          <w:lang w:val="ru-RU"/>
        </w:rPr>
        <w:t xml:space="preserve"> работу обеспечивающую поступление в </w:t>
      </w:r>
      <w:r w:rsidRPr="000D310C">
        <w:rPr>
          <w:rFonts w:eastAsia="Times New Roman" w:cs="Times New Roman"/>
          <w:sz w:val="28"/>
          <w:szCs w:val="28"/>
          <w:lang w:val="ru-RU"/>
        </w:rPr>
        <w:t>учреждения профессионального образования</w:t>
      </w:r>
      <w:r w:rsidRPr="000D310C">
        <w:rPr>
          <w:rFonts w:cs="Times New Roman"/>
          <w:sz w:val="28"/>
          <w:szCs w:val="28"/>
          <w:lang w:val="ru-RU"/>
        </w:rPr>
        <w:t xml:space="preserve"> абитуриентов, осознанно пришедших получать профессию.</w:t>
      </w:r>
    </w:p>
    <w:p w:rsidR="00E86387" w:rsidRDefault="00E86387" w:rsidP="00E86387">
      <w:pPr>
        <w:rPr>
          <w:rFonts w:asciiTheme="majorHAnsi" w:eastAsiaTheme="majorEastAsia" w:hAnsiTheme="majorHAnsi" w:cstheme="majorBidi"/>
          <w:color w:val="000000" w:themeColor="text1"/>
          <w:sz w:val="32"/>
          <w:szCs w:val="28"/>
        </w:rPr>
      </w:pPr>
      <w:bookmarkStart w:id="4" w:name="_Toc514939"/>
      <w:r>
        <w:rPr>
          <w:color w:val="000000" w:themeColor="text1"/>
          <w:szCs w:val="28"/>
        </w:rPr>
        <w:br w:type="page"/>
      </w:r>
    </w:p>
    <w:p w:rsidR="00E86387" w:rsidRPr="000D310C" w:rsidRDefault="00E86387" w:rsidP="00E86387">
      <w:pPr>
        <w:pStyle w:val="1"/>
        <w:jc w:val="center"/>
        <w:rPr>
          <w:lang w:val="ru-RU"/>
        </w:rPr>
      </w:pPr>
      <w:r w:rsidRPr="000D310C">
        <w:rPr>
          <w:color w:val="000000" w:themeColor="text1"/>
          <w:lang w:val="ru-RU"/>
        </w:rPr>
        <w:lastRenderedPageBreak/>
        <w:t>ЗАКЛЮЧЕНИЕ</w:t>
      </w:r>
      <w:bookmarkEnd w:id="4"/>
    </w:p>
    <w:p w:rsidR="00E86387" w:rsidRDefault="00E86387" w:rsidP="00E863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387" w:rsidRPr="00252302" w:rsidRDefault="00E86387" w:rsidP="00E863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В 2018 году независимая оценка проведена в отношении </w:t>
      </w:r>
      <w:r w:rsidR="0028248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28248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2824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ахачкала</w:t>
      </w:r>
      <w:proofErr w:type="spellEnd"/>
      <w:r w:rsidRPr="00B633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Анализ результатов независимой оценки качества оказываемых услуг в сфере образования выявил интегральное значение общих критериев в части показателей, характеризующих общий критерий оценки по совокупности учреждений соответствующих типов:</w:t>
      </w:r>
    </w:p>
    <w:p w:rsidR="00E86387" w:rsidRPr="0011143D" w:rsidRDefault="00E86387" w:rsidP="00E86387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3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образовательные организации – </w:t>
      </w:r>
      <w:r w:rsidRPr="00614EA3">
        <w:rPr>
          <w:rFonts w:ascii="Times New Roman" w:hAnsi="Times New Roman" w:cs="Times New Roman"/>
          <w:sz w:val="28"/>
          <w:szCs w:val="28"/>
        </w:rPr>
        <w:t>средний бал 77,64</w:t>
      </w:r>
      <w:r w:rsidRPr="0011143D">
        <w:rPr>
          <w:rFonts w:ascii="Times New Roman" w:hAnsi="Times New Roman" w:cs="Times New Roman"/>
          <w:sz w:val="28"/>
          <w:szCs w:val="28"/>
        </w:rPr>
        <w:t xml:space="preserve"> (диапазон баллов от </w:t>
      </w:r>
      <w:r>
        <w:rPr>
          <w:rFonts w:ascii="Times New Roman" w:hAnsi="Times New Roman" w:cs="Times New Roman"/>
          <w:sz w:val="28"/>
          <w:szCs w:val="28"/>
        </w:rPr>
        <w:t>60,02</w:t>
      </w:r>
      <w:r w:rsidRPr="0011143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88,75</w:t>
      </w:r>
      <w:r w:rsidRPr="001114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6387" w:rsidRPr="00252302" w:rsidRDefault="00E86387" w:rsidP="00E8638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обобщения и анализа общественного мнения выявлены проблемные зоны, влияющие на качество условий образовательной деятельности муниципальных образовательных организаций, оказывающих услуги в сфере образования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6387" w:rsidRPr="00252302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в отношении сайтов всех образовательных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удовлетворительной. Практически во всех ОО представлены данные, отражающие информацию о месте расположения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документах, регламентирующих деятельности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информация о предоставляемых образовательных услугах,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и электронной почты с указанием адреса.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тоже время, зачастую отсутствуют сведения о финансово </w:t>
      </w:r>
      <w:proofErr w:type="gramStart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proofErr w:type="gramEnd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озяйственной деятельности ОО, материально-техническом оснащении образовательного процесса, о педагогических работниках и их квалификации, данных о специализированных и дополнительных программах,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о порядке приема в образовательную организацию, обучении, отчислении, предоставлении платных образовательных услуг.</w:t>
      </w:r>
    </w:p>
    <w:p w:rsidR="00E86387" w:rsidRPr="00252302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о необходимости повышения информационной </w:t>
      </w:r>
      <w:proofErr w:type="gramStart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работников системы образования,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олучателей услуг от ОО (низкий уровень доступности взаимодействия с получателями образовательных услуг по электронной почте/с помощью образовательных сервисов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(электронная форма для обращений участников образовательного процесса), возможность внесения предложений (</w:t>
      </w:r>
      <w:r w:rsidRPr="00252302">
        <w:rPr>
          <w:rFonts w:ascii="Times New Roman" w:hAnsi="Times New Roman" w:cs="Times New Roman"/>
          <w:sz w:val="28"/>
          <w:szCs w:val="28"/>
        </w:rPr>
        <w:t xml:space="preserve">электронная форма для внесения предложений </w:t>
      </w:r>
      <w:r w:rsidRPr="0025230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252302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252302">
        <w:rPr>
          <w:rFonts w:ascii="Times New Roman" w:hAnsi="Times New Roman" w:cs="Times New Roman"/>
          <w:sz w:val="28"/>
          <w:szCs w:val="28"/>
        </w:rPr>
        <w:t xml:space="preserve"> взаимодействия с руководителями и педагогическими работниками образовательной организации). Необходима систематическая работа по организации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статистической и тематической информации о ходе рассмотрения обращений граждан на сайте. Не обеспечена техническая возможность получения сведений о ходе рассмотрения обращений граждан.</w:t>
      </w:r>
    </w:p>
    <w:p w:rsidR="00E86387" w:rsidRPr="00252302" w:rsidRDefault="00E86387" w:rsidP="00E86387">
      <w:pPr>
        <w:shd w:val="clear" w:color="auto" w:fill="FFFFFF"/>
        <w:tabs>
          <w:tab w:val="left" w:pos="1176"/>
          <w:tab w:val="left" w:pos="1814"/>
          <w:tab w:val="left" w:pos="4234"/>
          <w:tab w:val="left" w:pos="6629"/>
          <w:tab w:val="left" w:pos="82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Материально-техническое обеспечение и условия охраны/укрепления здоровья, организации питания </w:t>
      </w:r>
      <w:proofErr w:type="gramStart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удовлетворительные. </w:t>
      </w:r>
    </w:p>
    <w:p w:rsidR="00E86387" w:rsidRPr="00252302" w:rsidRDefault="00E86387" w:rsidP="00E86387">
      <w:pPr>
        <w:shd w:val="clear" w:color="auto" w:fill="FFFFFF"/>
        <w:tabs>
          <w:tab w:val="left" w:pos="1176"/>
          <w:tab w:val="left" w:pos="1814"/>
          <w:tab w:val="left" w:pos="4234"/>
          <w:tab w:val="left" w:pos="6629"/>
          <w:tab w:val="left" w:pos="82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основных проблем в ОО является недостаточный уровень развития творческих способностей обучающихся, индивидуальной работы </w:t>
      </w:r>
      <w:proofErr w:type="gramStart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обучающимися. </w:t>
      </w:r>
    </w:p>
    <w:p w:rsidR="00E86387" w:rsidRPr="00252302" w:rsidRDefault="00E86387" w:rsidP="00E86387">
      <w:pPr>
        <w:shd w:val="clear" w:color="auto" w:fill="FFFFFF"/>
        <w:tabs>
          <w:tab w:val="left" w:pos="1176"/>
          <w:tab w:val="left" w:pos="1814"/>
          <w:tab w:val="left" w:pos="4234"/>
          <w:tab w:val="left" w:pos="6629"/>
          <w:tab w:val="left" w:pos="82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обучения и воспитания лиц с ОВЗ и инвалидов оценены невысокими баллами,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ольшинство ОО для обеспечения инвалидов полноценными условиями позволяющие полноценно обучаться установи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пандусы и на этом остановились.</w:t>
      </w:r>
    </w:p>
    <w:p w:rsidR="00E86387" w:rsidRPr="00252302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Образовательным организациям, набравшим наименьшее количество баллов по показателю доброжелательности и вежливости работников необходимо обратить внимание на результаты НОКО и усилить </w:t>
      </w:r>
      <w:r w:rsidRPr="0025230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работу по поддержанию высокого уровня компетентности и профессиональной этики работников ОО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6387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sz w:val="28"/>
          <w:szCs w:val="28"/>
        </w:rPr>
        <w:t>При проведении анкетирования по критерию «Показатели удовлетворенности качеством образовательной деятельности учреждений» в целом отмечается положительная динамика, однако наблюдается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3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разброс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оценок, руководителям</w:t>
      </w:r>
      <w:r w:rsidRPr="002523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 и ОО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набравшим наименьшее количество баллов по данному критерию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силить </w:t>
      </w:r>
      <w:r w:rsidRPr="0025230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повышению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удовлетворенности качеством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оказываемых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86387" w:rsidRPr="00252302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бразовательным организациям необходимо рассмотреть на педагогических советах ОО результаты независимой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оценки качества за 2018 год и с учетом рекомендаций Общественного совета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разработать комплекс мер по устранению выявленных дефицитов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6387" w:rsidRPr="00252302" w:rsidRDefault="00E86387" w:rsidP="00E86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87" w:rsidRDefault="00E86387" w:rsidP="00E863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6387" w:rsidRPr="00D5779A" w:rsidRDefault="00E86387" w:rsidP="00E86387">
      <w:pPr>
        <w:spacing w:after="160" w:line="259" w:lineRule="auto"/>
      </w:pPr>
      <w:bookmarkStart w:id="5" w:name="_Toc514940"/>
      <w:r>
        <w:rPr>
          <w:color w:val="000000" w:themeColor="text1"/>
          <w:szCs w:val="28"/>
        </w:rPr>
        <w:br w:type="page"/>
      </w:r>
    </w:p>
    <w:p w:rsidR="00E86387" w:rsidRPr="002A0F43" w:rsidRDefault="00E86387" w:rsidP="00E86387">
      <w:pPr>
        <w:pStyle w:val="1"/>
        <w:jc w:val="right"/>
        <w:rPr>
          <w:color w:val="000000" w:themeColor="text1"/>
          <w:lang w:val="ru-RU"/>
        </w:rPr>
      </w:pPr>
      <w:r w:rsidRPr="002A0F43">
        <w:rPr>
          <w:color w:val="000000" w:themeColor="text1"/>
          <w:lang w:val="ru-RU"/>
        </w:rPr>
        <w:lastRenderedPageBreak/>
        <w:t>ПРИЛОЖЕНИЕ 1</w:t>
      </w:r>
      <w:bookmarkEnd w:id="5"/>
    </w:p>
    <w:p w:rsidR="00E86387" w:rsidRDefault="00E86387" w:rsidP="00E86387">
      <w:pPr>
        <w:shd w:val="clear" w:color="auto" w:fill="FFFFFF"/>
        <w:ind w:right="28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86387" w:rsidRPr="00C64BF0" w:rsidRDefault="00E86387" w:rsidP="00E86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387" w:rsidRDefault="00E86387" w:rsidP="00B71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387" w:rsidRDefault="00E86387" w:rsidP="00B71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8BC" w:rsidRPr="008B5108" w:rsidRDefault="00E86387" w:rsidP="00B71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718BC">
        <w:rPr>
          <w:rFonts w:ascii="Times New Roman" w:hAnsi="Times New Roman" w:cs="Times New Roman"/>
          <w:sz w:val="24"/>
          <w:szCs w:val="24"/>
        </w:rPr>
        <w:t xml:space="preserve">. </w:t>
      </w:r>
      <w:r w:rsidR="008B5108">
        <w:rPr>
          <w:rFonts w:ascii="Times New Roman" w:hAnsi="Times New Roman" w:cs="Times New Roman"/>
          <w:sz w:val="24"/>
          <w:szCs w:val="24"/>
        </w:rPr>
        <w:t>Махачкала</w:t>
      </w:r>
    </w:p>
    <w:p w:rsidR="00B718BC" w:rsidRDefault="00B718BC" w:rsidP="00B71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8BC" w:rsidRDefault="00B718BC" w:rsidP="00B71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НОКУОД выявлены и систематизированы проблемы ОО, представлены в таблице. </w:t>
      </w:r>
    </w:p>
    <w:p w:rsidR="00B718BC" w:rsidRDefault="00B718BC" w:rsidP="00B718B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18BC" w:rsidRDefault="00B718BC" w:rsidP="00B718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  <w:gridCol w:w="5387"/>
      </w:tblGrid>
      <w:tr w:rsidR="00B718BC" w:rsidTr="00650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C" w:rsidRDefault="00B7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C" w:rsidRDefault="00B7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C" w:rsidRDefault="00B7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</w:t>
            </w:r>
          </w:p>
        </w:tc>
      </w:tr>
      <w:tr w:rsidR="00650261" w:rsidTr="00650261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Открытость и доступность информации об организации</w:t>
            </w:r>
          </w:p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B30981" w:rsidRDefault="00650261" w:rsidP="00650261">
            <w:pPr>
              <w:shd w:val="clear" w:color="auto" w:fill="FFFFFF"/>
              <w:spacing w:line="276" w:lineRule="auto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аблюдается та или иная степень дефицита необходимой информации</w:t>
            </w:r>
            <w:r w:rsidRPr="000D0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информация о ходе рассмотрения обращений,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организации),</w:t>
            </w:r>
            <w:r w:rsidRPr="000D0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полной мере не используются возможности </w:t>
            </w: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 связи пользователей с администрацией и педагогами ОО.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0D0E75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Проводить систематическую работу по дополнению и обновлению информации</w:t>
            </w:r>
          </w:p>
          <w:p w:rsidR="00650261" w:rsidRPr="000D0E75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</w:pP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 деятельности образовательных учреждений в сети Интернет.</w:t>
            </w:r>
          </w:p>
          <w:p w:rsidR="00650261" w:rsidRPr="000D0E75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</w:pP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Обеспечить доступность информации на официальных сайтах учреждений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>.</w:t>
            </w:r>
          </w:p>
          <w:p w:rsidR="00650261" w:rsidRPr="000D0E75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Проводить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мероприятия,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направленные</w:t>
            </w:r>
          </w:p>
          <w:p w:rsidR="00650261" w:rsidRPr="00650261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 w:cs="Times New Roman" w:hint="eastAsia"/>
                <w:color w:val="000000"/>
                <w:sz w:val="23"/>
                <w:szCs w:val="23"/>
              </w:rPr>
              <w:t>н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повышение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компетенций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получателей услуг при использовании электронных ресурсов.</w:t>
            </w:r>
          </w:p>
        </w:tc>
      </w:tr>
      <w:tr w:rsidR="00650261" w:rsidTr="00650261">
        <w:trPr>
          <w:trHeight w:val="9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6662" w:type="dxa"/>
          </w:tcPr>
          <w:p w:rsidR="00650261" w:rsidRPr="00650261" w:rsidRDefault="00650261" w:rsidP="0065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1">
              <w:rPr>
                <w:rFonts w:ascii="Times New Roman" w:hAnsi="Times New Roman" w:cs="Times New Roman"/>
                <w:sz w:val="24"/>
                <w:szCs w:val="24"/>
              </w:rPr>
              <w:t>Низкий уровень материально-технического и информационного обеспечения организации</w:t>
            </w:r>
          </w:p>
        </w:tc>
        <w:tc>
          <w:tcPr>
            <w:tcW w:w="5387" w:type="dxa"/>
          </w:tcPr>
          <w:p w:rsidR="00650261" w:rsidRDefault="00650261" w:rsidP="00650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улучшить материально-техническую базу.</w:t>
            </w:r>
          </w:p>
          <w:p w:rsid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Создавать и развивать </w:t>
            </w:r>
            <w:r w:rsidRPr="00531FC2">
              <w:rPr>
                <w:rFonts w:eastAsia="Times New Roman"/>
                <w:color w:val="000000"/>
              </w:rPr>
              <w:t>электронные интерактивные лаборатории.</w:t>
            </w:r>
          </w:p>
          <w:p w:rsidR="00531FC2" w:rsidRPr="00531FC2" w:rsidRDefault="00531FC2" w:rsidP="00531FC2">
            <w:pPr>
              <w:widowControl/>
              <w:autoSpaceDN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Приобретать и создавать </w:t>
            </w:r>
            <w:r w:rsidRPr="00531FC2">
              <w:rPr>
                <w:rFonts w:eastAsia="Times New Roman"/>
                <w:color w:val="000000"/>
                <w:szCs w:val="24"/>
              </w:rPr>
              <w:t>электронные учебники и учебные пособия (электронные образовательные ресурсы, доступ к информационным системам и информационно-телекоммуникационным сетям)</w:t>
            </w:r>
          </w:p>
          <w:p w:rsid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Обеспечить </w:t>
            </w:r>
            <w:r w:rsidRPr="00531FC2">
              <w:rPr>
                <w:rFonts w:eastAsia="Times New Roman"/>
                <w:color w:val="000000"/>
              </w:rPr>
              <w:t>специализированные кабинеты по охране и укреплению здоровья (комнаты релаксации, психологической разгрузки и пр.)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квалифицированными</w:t>
            </w:r>
            <w:proofErr w:type="gramEnd"/>
            <w:r>
              <w:rPr>
                <w:rFonts w:eastAsia="Times New Roman"/>
                <w:color w:val="000000"/>
              </w:rPr>
              <w:t xml:space="preserve"> сотрудники согласно специальности.</w:t>
            </w:r>
          </w:p>
          <w:p w:rsidR="00531FC2" w:rsidRP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Реализовывать в</w:t>
            </w:r>
            <w:r w:rsidRPr="00531FC2">
              <w:rPr>
                <w:rFonts w:eastAsia="Times New Roman"/>
                <w:color w:val="000000"/>
              </w:rPr>
              <w:t xml:space="preserve"> ОО </w:t>
            </w:r>
            <w:r>
              <w:rPr>
                <w:rFonts w:eastAsia="Times New Roman"/>
                <w:color w:val="000000"/>
              </w:rPr>
              <w:t>большее</w:t>
            </w:r>
            <w:r w:rsidRPr="00531FC2">
              <w:rPr>
                <w:rFonts w:eastAsia="Times New Roman"/>
                <w:color w:val="000000"/>
              </w:rPr>
              <w:t xml:space="preserve"> количество дополнительных образовательных программ.</w:t>
            </w:r>
          </w:p>
          <w:p w:rsidR="00531FC2" w:rsidRPr="00531FC2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Сделать упор на </w:t>
            </w:r>
            <w:r w:rsidRPr="00531FC2">
              <w:rPr>
                <w:rFonts w:eastAsia="Times New Roman"/>
                <w:color w:val="000000"/>
              </w:rPr>
              <w:t>программы естественнонаучной направленности</w:t>
            </w:r>
          </w:p>
          <w:p w:rsidR="00531FC2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Создать условия для полноценной дистанционной работы.</w:t>
            </w:r>
          </w:p>
          <w:p w:rsidR="00531FC2" w:rsidRPr="00650261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C2">
              <w:rPr>
                <w:rFonts w:eastAsia="Times New Roman"/>
                <w:color w:val="000000"/>
              </w:rPr>
              <w:t>Расширять  лаборатории и/или мастерские (объекты для проведения практических занятий).</w:t>
            </w:r>
          </w:p>
        </w:tc>
      </w:tr>
      <w:tr w:rsidR="00650261" w:rsidTr="00650261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Доступность услуг для инвалидов"</w:t>
            </w:r>
          </w:p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650261" w:rsidRDefault="00650261" w:rsidP="0065026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ОО плохо организован доступ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  <w:r w:rsidRPr="00DE5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50261" w:rsidRPr="00DE5011" w:rsidRDefault="00650261" w:rsidP="0065026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6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уровень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387" w:type="dxa"/>
          </w:tcPr>
          <w:p w:rsidR="00650261" w:rsidRDefault="00650261" w:rsidP="0065026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доступ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</w:t>
            </w:r>
            <w:proofErr w:type="gramStart"/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gramEnd"/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ограничиваясь н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аличие пандусов, поручней, </w:t>
            </w:r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</w:t>
            </w:r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дверны</w:t>
            </w:r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проем</w:t>
            </w:r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  <w:p w:rsid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базу </w:t>
            </w:r>
            <w:r w:rsidRPr="00531FC2">
              <w:rPr>
                <w:rFonts w:eastAsia="Times New Roman"/>
                <w:color w:val="000000"/>
              </w:rPr>
              <w:t>специальны</w:t>
            </w:r>
            <w:r>
              <w:rPr>
                <w:rFonts w:eastAsia="Times New Roman"/>
                <w:color w:val="000000"/>
              </w:rPr>
              <w:t>х</w:t>
            </w:r>
            <w:r w:rsidRPr="00531FC2">
              <w:rPr>
                <w:rFonts w:eastAsia="Times New Roman"/>
                <w:color w:val="000000"/>
              </w:rPr>
              <w:t xml:space="preserve"> учебни</w:t>
            </w:r>
            <w:r>
              <w:rPr>
                <w:rFonts w:eastAsia="Times New Roman"/>
                <w:color w:val="000000"/>
              </w:rPr>
              <w:t>ков</w:t>
            </w:r>
            <w:r w:rsidRPr="00531FC2">
              <w:rPr>
                <w:rFonts w:eastAsia="Times New Roman"/>
                <w:color w:val="000000"/>
              </w:rPr>
              <w:t>, учебны</w:t>
            </w:r>
            <w:r>
              <w:rPr>
                <w:rFonts w:eastAsia="Times New Roman"/>
                <w:color w:val="000000"/>
              </w:rPr>
              <w:t>х</w:t>
            </w:r>
            <w:r w:rsidRPr="00531FC2">
              <w:rPr>
                <w:rFonts w:eastAsia="Times New Roman"/>
                <w:color w:val="000000"/>
              </w:rPr>
              <w:t xml:space="preserve"> пособи</w:t>
            </w:r>
            <w:r>
              <w:rPr>
                <w:rFonts w:eastAsia="Times New Roman"/>
                <w:color w:val="000000"/>
              </w:rPr>
              <w:t>й</w:t>
            </w:r>
            <w:r w:rsidRPr="00531FC2">
              <w:rPr>
                <w:rFonts w:eastAsia="Times New Roman"/>
                <w:color w:val="000000"/>
              </w:rPr>
              <w:t xml:space="preserve"> и дидактически</w:t>
            </w:r>
            <w:r>
              <w:rPr>
                <w:rFonts w:eastAsia="Times New Roman"/>
                <w:color w:val="000000"/>
              </w:rPr>
              <w:t>х материалов;</w:t>
            </w:r>
          </w:p>
          <w:p w:rsidR="00531FC2" w:rsidRP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 w:rsidRPr="00531FC2">
              <w:rPr>
                <w:rFonts w:eastAsia="Times New Roman"/>
                <w:color w:val="000000"/>
              </w:rPr>
              <w:t xml:space="preserve">Обеспечивать </w:t>
            </w:r>
            <w:proofErr w:type="gramStart"/>
            <w:r w:rsidRPr="00531FC2">
              <w:rPr>
                <w:rFonts w:eastAsia="Times New Roman"/>
                <w:color w:val="000000"/>
              </w:rPr>
              <w:t>обучающихся</w:t>
            </w:r>
            <w:proofErr w:type="gramEnd"/>
            <w:r w:rsidRPr="00531FC2">
              <w:rPr>
                <w:rFonts w:eastAsia="Times New Roman"/>
                <w:color w:val="000000"/>
              </w:rPr>
              <w:t xml:space="preserve"> с ограниченными возможностями здоровья специальными техническими средствами обучения индивидуального пользования в постоянное пользование.</w:t>
            </w:r>
          </w:p>
          <w:p w:rsidR="00531FC2" w:rsidRPr="001045FB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Подготовить в педагог</w:t>
            </w:r>
            <w:proofErr w:type="gramStart"/>
            <w:r>
              <w:rPr>
                <w:rFonts w:eastAsia="Times New Roman"/>
                <w:color w:val="000000"/>
              </w:rPr>
              <w:t>а(</w:t>
            </w:r>
            <w:proofErr w:type="gramEnd"/>
            <w:r>
              <w:rPr>
                <w:rFonts w:eastAsia="Times New Roman"/>
                <w:color w:val="000000"/>
              </w:rPr>
              <w:t>сотрудника) способного</w:t>
            </w:r>
            <w:r w:rsidRPr="00531FC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 ОО оказать</w:t>
            </w:r>
            <w:r w:rsidRPr="00531FC2">
              <w:rPr>
                <w:rFonts w:eastAsia="Times New Roman"/>
                <w:color w:val="000000"/>
              </w:rPr>
              <w:t xml:space="preserve"> обучающимся необходимую техническую помощ</w:t>
            </w:r>
            <w:r>
              <w:rPr>
                <w:rFonts w:eastAsia="Times New Roman"/>
                <w:color w:val="000000"/>
              </w:rPr>
              <w:t>ь, у</w:t>
            </w:r>
            <w:r w:rsidRPr="00531FC2">
              <w:rPr>
                <w:rFonts w:eastAsia="Times New Roman"/>
                <w:color w:val="000000"/>
              </w:rPr>
              <w:t>слуг</w:t>
            </w:r>
            <w:r>
              <w:rPr>
                <w:rFonts w:eastAsia="Times New Roman"/>
                <w:color w:val="000000"/>
              </w:rPr>
              <w:t>и</w:t>
            </w:r>
            <w:r w:rsidRPr="00531FC2">
              <w:rPr>
                <w:rFonts w:eastAsia="Times New Roman"/>
                <w:color w:val="000000"/>
              </w:rPr>
              <w:t xml:space="preserve"> ассистента (помощника), </w:t>
            </w:r>
          </w:p>
        </w:tc>
      </w:tr>
      <w:tr w:rsidR="00650261" w:rsidTr="00650261">
        <w:trPr>
          <w:trHeight w:val="9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Доброжелательность и вежливость работников организации</w:t>
            </w:r>
          </w:p>
        </w:tc>
        <w:tc>
          <w:tcPr>
            <w:tcW w:w="6662" w:type="dxa"/>
          </w:tcPr>
          <w:p w:rsidR="00650261" w:rsidRPr="009C6A09" w:rsidRDefault="00650261" w:rsidP="0065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Pr="00520A12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520A12"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вежливостью работников образовательной организации </w:t>
            </w:r>
          </w:p>
        </w:tc>
        <w:tc>
          <w:tcPr>
            <w:tcW w:w="5387" w:type="dxa"/>
          </w:tcPr>
          <w:p w:rsidR="00650261" w:rsidRDefault="00650261" w:rsidP="0065026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</w:t>
            </w:r>
            <w:r w:rsidRPr="003C54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      </w:r>
          </w:p>
          <w:p w:rsidR="00650261" w:rsidRPr="003C543C" w:rsidRDefault="00650261" w:rsidP="006502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Рекомендовать продолжить работу по поддержанию высокого уровня компетентности и профессиональной этики работников</w:t>
            </w:r>
          </w:p>
        </w:tc>
      </w:tr>
      <w:tr w:rsidR="00650261" w:rsidTr="00650261">
        <w:trPr>
          <w:trHeight w:val="8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09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целом респонденты высоко оценили изучаемый параметр и готовы рекомендовать данные учреждения</w:t>
            </w:r>
            <w:r w:rsidRPr="00B309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9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Поддерживать на прежнем уровне качество условий предоставления образовательных услуг для сохранения имиджа организации</w:t>
            </w:r>
          </w:p>
        </w:tc>
      </w:tr>
    </w:tbl>
    <w:p w:rsidR="00ED1E66" w:rsidRDefault="00ED1E66"/>
    <w:p w:rsidR="008B5108" w:rsidRDefault="008B5108"/>
    <w:p w:rsidR="008B5108" w:rsidRDefault="008B5108"/>
    <w:tbl>
      <w:tblPr>
        <w:tblStyle w:val="a7"/>
        <w:tblW w:w="151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688"/>
        <w:gridCol w:w="688"/>
        <w:gridCol w:w="926"/>
        <w:gridCol w:w="665"/>
        <w:gridCol w:w="469"/>
        <w:gridCol w:w="916"/>
        <w:gridCol w:w="687"/>
        <w:gridCol w:w="665"/>
        <w:gridCol w:w="426"/>
        <w:gridCol w:w="567"/>
        <w:gridCol w:w="567"/>
        <w:gridCol w:w="687"/>
        <w:gridCol w:w="625"/>
        <w:gridCol w:w="672"/>
        <w:gridCol w:w="851"/>
        <w:gridCol w:w="567"/>
        <w:gridCol w:w="425"/>
        <w:gridCol w:w="709"/>
        <w:gridCol w:w="625"/>
        <w:gridCol w:w="687"/>
        <w:gridCol w:w="687"/>
      </w:tblGrid>
      <w:tr w:rsidR="006909E8" w:rsidRPr="00473C26" w:rsidTr="0028248A">
        <w:trPr>
          <w:trHeight w:val="9202"/>
        </w:trPr>
        <w:tc>
          <w:tcPr>
            <w:tcW w:w="675" w:type="dxa"/>
            <w:textDirection w:val="tbRl"/>
          </w:tcPr>
          <w:p w:rsidR="006909E8" w:rsidRPr="00473C26" w:rsidRDefault="0028248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9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eastAsiaTheme="minorHAnsi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ОО</w:t>
            </w:r>
            <w:bookmarkStart w:id="6" w:name="_GoBack"/>
            <w:bookmarkEnd w:id="6"/>
          </w:p>
        </w:tc>
        <w:tc>
          <w:tcPr>
            <w:tcW w:w="688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>1 Интегральный критерий " Открытость и доступность информации об организации"</w:t>
            </w:r>
          </w:p>
        </w:tc>
        <w:tc>
          <w:tcPr>
            <w:tcW w:w="688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 1.1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показательСоответствие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информациии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 о деятельности образовательной организации, размещенной на общедоступных ресурсах,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перчню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информации и требованиям к ней. </w:t>
            </w:r>
          </w:p>
        </w:tc>
        <w:tc>
          <w:tcPr>
            <w:tcW w:w="926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1.2 показатель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телефон,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эл</w:t>
            </w:r>
            <w:proofErr w:type="gramStart"/>
            <w:r w:rsidRPr="00473C26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473C26">
              <w:rPr>
                <w:rFonts w:ascii="Times New Roman" w:hAnsi="Times New Roman" w:cs="Times New Roman"/>
                <w:bCs/>
              </w:rPr>
              <w:t>очта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>, эл. сервис.</w:t>
            </w:r>
          </w:p>
        </w:tc>
        <w:tc>
          <w:tcPr>
            <w:tcW w:w="66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1.3 показатель Доля участников образовательных отношений удовлетворенных открытостью, полнотой и доступностью информации о деятельности образовательной </w:t>
            </w:r>
            <w:proofErr w:type="gramStart"/>
            <w:r w:rsidRPr="00473C26">
              <w:rPr>
                <w:rFonts w:ascii="Times New Roman" w:hAnsi="Times New Roman" w:cs="Times New Roman"/>
                <w:bCs/>
              </w:rPr>
              <w:t>организации</w:t>
            </w:r>
            <w:proofErr w:type="gramEnd"/>
            <w:r w:rsidRPr="00473C26">
              <w:rPr>
                <w:rFonts w:ascii="Times New Roman" w:hAnsi="Times New Roman" w:cs="Times New Roman"/>
                <w:bCs/>
              </w:rPr>
              <w:t xml:space="preserve"> размещенной на стендах, сайте.</w:t>
            </w:r>
          </w:p>
        </w:tc>
        <w:tc>
          <w:tcPr>
            <w:tcW w:w="469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2 Интегральный критерий "Комфортность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уловий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предоставления услуг"</w:t>
            </w:r>
          </w:p>
        </w:tc>
        <w:tc>
          <w:tcPr>
            <w:tcW w:w="916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>2.1 показатель  Обеспечение в организации комфортных условий для предоставления образовательных услуг: наличие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2.2 показатель 2.2 Наличие возможностей развития творческих способностей и интересов обучающихся,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вулючая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их участие в конкурсах, олимпиадах, выставках, смотрах, спортивных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мерприятий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и др.</w:t>
            </w:r>
          </w:p>
        </w:tc>
        <w:tc>
          <w:tcPr>
            <w:tcW w:w="66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 2.3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показательДоля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участников образовательных отношений удовлетворенных комфортностью условий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предоставленнных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услуг.</w:t>
            </w:r>
          </w:p>
        </w:tc>
        <w:tc>
          <w:tcPr>
            <w:tcW w:w="426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>3 Интегральный критерий " Доступность услуг для инвалидов"</w:t>
            </w:r>
          </w:p>
        </w:tc>
        <w:tc>
          <w:tcPr>
            <w:tcW w:w="56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>3.1 показатель  Оборудование территории, прилегающей к образовательной организац</w:t>
            </w:r>
            <w:proofErr w:type="gramStart"/>
            <w:r w:rsidRPr="00473C26">
              <w:rPr>
                <w:rFonts w:ascii="Times New Roman" w:hAnsi="Times New Roman" w:cs="Times New Roman"/>
                <w:bCs/>
              </w:rPr>
              <w:t>ии и ее</w:t>
            </w:r>
            <w:proofErr w:type="gramEnd"/>
            <w:r w:rsidRPr="00473C26">
              <w:rPr>
                <w:rFonts w:ascii="Times New Roman" w:hAnsi="Times New Roman" w:cs="Times New Roman"/>
                <w:bCs/>
              </w:rPr>
              <w:t xml:space="preserve"> помещений с учетом доступности для инвалидов</w:t>
            </w:r>
          </w:p>
        </w:tc>
        <w:tc>
          <w:tcPr>
            <w:tcW w:w="56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3.2 показатель  Обеспеченность образовательной организации условиями доступности, </w:t>
            </w:r>
            <w:proofErr w:type="gramStart"/>
            <w:r w:rsidRPr="00473C26">
              <w:rPr>
                <w:rFonts w:ascii="Times New Roman" w:hAnsi="Times New Roman" w:cs="Times New Roman"/>
                <w:bCs/>
              </w:rPr>
              <w:t>позволяющих</w:t>
            </w:r>
            <w:proofErr w:type="gramEnd"/>
            <w:r w:rsidRPr="00473C26">
              <w:rPr>
                <w:rFonts w:ascii="Times New Roman" w:hAnsi="Times New Roman" w:cs="Times New Roman"/>
                <w:bCs/>
              </w:rPr>
              <w:t xml:space="preserve"> инвалидам получать образовательные услуги наравне с другими.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 3.3 показатель Доля участников образовательных отношений удовлетворенных доступностью образовательных услуг для инвалидов.</w:t>
            </w:r>
          </w:p>
        </w:tc>
        <w:tc>
          <w:tcPr>
            <w:tcW w:w="62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4 Интегральный критерий  "Доброжелательность и вежливость работников организации"</w:t>
            </w:r>
          </w:p>
        </w:tc>
        <w:tc>
          <w:tcPr>
            <w:tcW w:w="672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4.1 показатель  Доля участников образовательных отношений, удовлетворенных вежливостью работников образовательной организации.</w:t>
            </w:r>
          </w:p>
        </w:tc>
        <w:tc>
          <w:tcPr>
            <w:tcW w:w="851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 xml:space="preserve"> 4.2 </w:t>
            </w:r>
            <w:proofErr w:type="spellStart"/>
            <w:r w:rsidRPr="00473C26">
              <w:rPr>
                <w:rFonts w:ascii="Times New Roman" w:hAnsi="Times New Roman" w:cs="Times New Roman"/>
              </w:rPr>
              <w:t>показательДоля</w:t>
            </w:r>
            <w:proofErr w:type="spellEnd"/>
            <w:r w:rsidRPr="00473C26">
              <w:rPr>
                <w:rFonts w:ascii="Times New Roman" w:hAnsi="Times New Roman" w:cs="Times New Roman"/>
              </w:rPr>
              <w:t xml:space="preserve"> участников образовательных отношений, удовлетворенных вежливостью работников образовательной организации </w:t>
            </w:r>
            <w:proofErr w:type="spellStart"/>
            <w:r w:rsidRPr="00473C26">
              <w:rPr>
                <w:rFonts w:ascii="Times New Roman" w:hAnsi="Times New Roman" w:cs="Times New Roman"/>
              </w:rPr>
              <w:t>обеспечивающх</w:t>
            </w:r>
            <w:proofErr w:type="spellEnd"/>
            <w:r w:rsidRPr="00473C26">
              <w:rPr>
                <w:rFonts w:ascii="Times New Roman" w:hAnsi="Times New Roman" w:cs="Times New Roman"/>
              </w:rPr>
              <w:t xml:space="preserve"> непосредственное оказание образовательных услуг.</w:t>
            </w:r>
          </w:p>
        </w:tc>
        <w:tc>
          <w:tcPr>
            <w:tcW w:w="56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4.3 показатель  Доля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</w:t>
            </w:r>
          </w:p>
        </w:tc>
        <w:tc>
          <w:tcPr>
            <w:tcW w:w="42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5 Интегральный критерий "Удовлетворенность условиями оказания услуг"</w:t>
            </w:r>
          </w:p>
        </w:tc>
        <w:tc>
          <w:tcPr>
            <w:tcW w:w="709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показатель 5.1 Доля участников образовательных отношений, готовых рекомендовать образовательную организацию родственникам, знакомым.</w:t>
            </w:r>
          </w:p>
        </w:tc>
        <w:tc>
          <w:tcPr>
            <w:tcW w:w="62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показатель 5.2 Доля участников образовательных отношений, удовлетворенных удобством графика работы образовательной организации.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показатель 5.3 Доля участников образовательных отношений, удовлетворенных в целом условиями оказания образовательных услуг.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ОБЩИЙ ИНТЕГРАЛЬНЫЙ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 xml:space="preserve">СР </w:t>
            </w:r>
            <w:proofErr w:type="gramStart"/>
            <w:r w:rsidRPr="00812E9D">
              <w:rPr>
                <w:rFonts w:ascii="Times New Roman" w:hAnsi="Times New Roman" w:cs="Times New Roman"/>
              </w:rPr>
              <w:t>ЗНАЧ</w:t>
            </w:r>
            <w:proofErr w:type="gramEnd"/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15,35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11,58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11,95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23,26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78,20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СТ. ОТКЛОН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7,35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МИНИМ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19,62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60,03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19,78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27,01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89,56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 xml:space="preserve">МБУДО «Центр детского творчества» 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15,73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4,995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15,64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27,01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8,5995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8,8965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9,5175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83,11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МБОУ дополнительного образования детей «Муниципальный центр хореографического искус</w:t>
            </w:r>
            <w:r w:rsidRPr="00812E9D">
              <w:rPr>
                <w:rFonts w:ascii="Times New Roman" w:hAnsi="Times New Roman" w:cs="Times New Roman"/>
              </w:rPr>
              <w:lastRenderedPageBreak/>
              <w:t>ства – народный ансамбль «</w:t>
            </w:r>
            <w:proofErr w:type="gramStart"/>
            <w:r w:rsidRPr="00812E9D">
              <w:rPr>
                <w:rFonts w:ascii="Times New Roman" w:hAnsi="Times New Roman" w:cs="Times New Roman"/>
              </w:rPr>
              <w:t>Асса</w:t>
            </w:r>
            <w:proofErr w:type="gramEnd"/>
            <w:r w:rsidRPr="00812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10,43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25,29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8,888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69,52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«Детский Морской Центр «Алые паруса»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9,19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1,491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5,80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13,28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5,09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6,188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7,098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7,189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60,03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</w:t>
            </w:r>
            <w:r w:rsidRPr="00812E9D">
              <w:rPr>
                <w:rFonts w:ascii="Times New Roman" w:hAnsi="Times New Roman" w:cs="Times New Roman"/>
              </w:rPr>
              <w:lastRenderedPageBreak/>
              <w:t xml:space="preserve">№1" имени С. М. </w:t>
            </w:r>
            <w:proofErr w:type="spellStart"/>
            <w:r w:rsidRPr="00812E9D">
              <w:rPr>
                <w:rFonts w:ascii="Times New Roman" w:hAnsi="Times New Roman" w:cs="Times New Roman"/>
              </w:rPr>
              <w:t>Омарова</w:t>
            </w:r>
            <w:proofErr w:type="spellEnd"/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12,95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2,982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14,12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22,39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6,552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71,46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№2"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12,2976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12,19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11,60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70,62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t>ногопрофильный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лицей №3"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9,7545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22,39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65,79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t>ногопрофильный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лицей №5"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13,3161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5,80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11,61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13,49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23,66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73,36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№7"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13,6416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2,6838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13,28334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4,6221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3,11724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5,544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11,655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3,465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3,5175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23,296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7,553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8,281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75,77594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lastRenderedPageBreak/>
              <w:t>ногопрофильный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лицей №9"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12,0918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2,982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10,29</w:t>
            </w:r>
            <w:r w:rsidRPr="00812E9D">
              <w:rPr>
                <w:rFonts w:ascii="Times New Roman" w:hAnsi="Times New Roman" w:cs="Times New Roman"/>
              </w:rPr>
              <w:lastRenderedPageBreak/>
              <w:t>336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2,982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1,51536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5,796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11,9</w:t>
            </w:r>
            <w:r w:rsidRPr="00812E9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5,04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12,4425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4,095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3,8325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22,2</w:t>
            </w:r>
            <w:r w:rsidRPr="00812E9D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7,917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6,461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7,917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69,07266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№10"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13,3896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2,6838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9,92712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1,45572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6,384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13,8075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23,023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74,81722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№11"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12,1674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2,5347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9,34164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1,03824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6,216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12,9038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2,6838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22,568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7,098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69,58084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t>ногопрофильная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гимназия №13"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13,8369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3,1311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15,64164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4,7712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4,73844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6,132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13,3875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22,841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7,098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8,463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77,74704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№14"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14,2569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3,1311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9,5886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2,1714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5,628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11,9574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5,39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12,4425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4,5675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3,9375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3,9375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22,113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6,097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7,735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8,281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70,3584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МБОУ "Средняя общеобразовательная школа №15"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13,0809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3,1311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12,48912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4,43772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12,5629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2,8329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12,2325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23,023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8,19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73,38842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№16"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10,2753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3,8766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2,5347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3,864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9,4177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1,0437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12,0225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22,386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6,916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65,2115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№18 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13,6227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2,982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11,76798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2,5347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3,18528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6,048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12,005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2,485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13,1775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4,2525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4,2525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23,569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8,281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74,14218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МБОУ "Средняя общеобразовательная школ</w:t>
            </w:r>
            <w:r w:rsidRPr="00812E9D">
              <w:rPr>
                <w:rFonts w:ascii="Times New Roman" w:hAnsi="Times New Roman" w:cs="Times New Roman"/>
              </w:rPr>
              <w:lastRenderedPageBreak/>
              <w:t>а №19"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13,3896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2,8329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10,56426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1,9383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2,40996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6,216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13,083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4,473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11,865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4,095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22,75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71,65186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 xml:space="preserve">МБОУ "Средняя общеобразовательная </w:t>
            </w:r>
            <w:proofErr w:type="gramStart"/>
            <w:r w:rsidRPr="00812E9D">
              <w:rPr>
                <w:rFonts w:ascii="Times New Roman" w:hAnsi="Times New Roman" w:cs="Times New Roman"/>
              </w:rPr>
              <w:t>-ш</w:t>
            </w:r>
            <w:proofErr w:type="gramEnd"/>
            <w:r w:rsidRPr="00812E9D">
              <w:rPr>
                <w:rFonts w:ascii="Times New Roman" w:hAnsi="Times New Roman" w:cs="Times New Roman"/>
              </w:rPr>
              <w:t>кола №20"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12,4845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2,5347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8,44452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0,8946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1,75392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5,796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11,5738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2,6838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12,39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4,095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4,095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21,567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6,188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66,45982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"Л</w:t>
            </w:r>
            <w:proofErr w:type="gramEnd"/>
            <w:r w:rsidRPr="00812E9D">
              <w:rPr>
                <w:rFonts w:ascii="Times New Roman" w:hAnsi="Times New Roman" w:cs="Times New Roman"/>
              </w:rPr>
              <w:t>ицей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№22"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14,238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3,2802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9,23076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1,51536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5,628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14,595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5,0925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4,6725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24,388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8,918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76,03176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«Г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№28 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13,7802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3,7275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4,536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11,1694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6,132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12,69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13,2825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22,477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6,734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7,917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73,3991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№31"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13,1754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2,3856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11,7732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3,012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6,972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11,95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13,4925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4,3575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4,3575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22,75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7,189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73,1411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№33"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11,8881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8,94054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1,9383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1,03824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11,7992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4,1475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4,1475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23,114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68,76184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</w:t>
            </w:r>
            <w:r w:rsidRPr="00812E9D">
              <w:rPr>
                <w:rFonts w:ascii="Times New Roman" w:hAnsi="Times New Roman" w:cs="Times New Roman"/>
              </w:rPr>
              <w:lastRenderedPageBreak/>
              <w:t>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№34"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11,7201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8,905</w:t>
            </w:r>
            <w:r w:rsidRPr="00812E9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1,9383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0,91896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6,048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</w:t>
            </w:r>
            <w:r w:rsidRPr="00812E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4,76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12,3375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4,5675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21,2</w:t>
            </w:r>
            <w:r w:rsidRPr="00812E9D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6,461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7,098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65,28586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№44"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12,7281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9,295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1,491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12,0225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20,111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6,916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64,8066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№48"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11,7579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5,2185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8,3118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0,9786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5,544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11,4975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4,5675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3,465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3,465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21,931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6,734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64,0182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t>ногопрофильная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гимназия №56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12,4026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4,7712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5,544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11,4534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2,982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2,4234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6,048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12,1065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2,2365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13,335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4,2525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4,2525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21,021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6,006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7,735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70,3185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</w:t>
            </w:r>
            <w:r w:rsidRPr="00812E9D">
              <w:rPr>
                <w:rFonts w:ascii="Times New Roman" w:hAnsi="Times New Roman" w:cs="Times New Roman"/>
              </w:rPr>
              <w:lastRenderedPageBreak/>
              <w:t>образовательная школа №58"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8,1984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2,3856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1,1928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10,5646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0,8946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13,125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22,659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63,577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№2»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19,628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11,53333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83,48133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3,696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81,02267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№4»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11,23333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7,733333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82,82333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«ЦРР-детский сад №7»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16,948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3,948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82,748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№15»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83,196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</w:t>
            </w:r>
            <w:r w:rsidRPr="00812E9D">
              <w:rPr>
                <w:rFonts w:ascii="Times New Roman" w:hAnsi="Times New Roman" w:cs="Times New Roman"/>
              </w:rPr>
              <w:lastRenderedPageBreak/>
              <w:t>ский сад №19»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19,544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5,544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12,166</w:t>
            </w:r>
            <w:r w:rsidRPr="00812E9D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10,16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86,37067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</w:t>
            </w:r>
            <w:proofErr w:type="gramStart"/>
            <w:r w:rsidRPr="00812E9D">
              <w:rPr>
                <w:rFonts w:ascii="Times New Roman" w:hAnsi="Times New Roman" w:cs="Times New Roman"/>
              </w:rPr>
              <w:t>Р-</w:t>
            </w:r>
            <w:proofErr w:type="gramEnd"/>
            <w:r w:rsidRPr="00812E9D">
              <w:rPr>
                <w:rFonts w:ascii="Times New Roman" w:hAnsi="Times New Roman" w:cs="Times New Roman"/>
              </w:rPr>
              <w:t xml:space="preserve"> детский сад №22»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19,624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11,06667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81,21067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 - детский сад№30»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80,98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№33»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11,33333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82,57333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№35»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10,93333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80,69333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№41»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17,952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81,672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«ЦРР-</w:t>
            </w:r>
            <w:r w:rsidRPr="00812E9D">
              <w:rPr>
                <w:rFonts w:ascii="Times New Roman" w:hAnsi="Times New Roman" w:cs="Times New Roman"/>
              </w:rPr>
              <w:lastRenderedPageBreak/>
              <w:t>детский сад №44»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19,54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9,48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81,02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№45»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18,284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80,524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 - детский сад№59»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83,716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 «Детский сад №67»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3,696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10,96667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78,74267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 - детский сад №70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19,292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84,00533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№73»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19,796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5,796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11,53333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83,10933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 «Дет</w:t>
            </w:r>
            <w:r w:rsidRPr="00812E9D">
              <w:rPr>
                <w:rFonts w:ascii="Times New Roman" w:hAnsi="Times New Roman" w:cs="Times New Roman"/>
              </w:rPr>
              <w:lastRenderedPageBreak/>
              <w:t>ский сад №77»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19,292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11,466</w:t>
            </w:r>
            <w:r w:rsidRPr="00812E9D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11,05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84,20867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№83»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18,616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10,84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84,256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 - Детский сад №85»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18,716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80,34267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</w:t>
            </w:r>
            <w:proofErr w:type="gramStart"/>
            <w:r w:rsidRPr="00812E9D">
              <w:rPr>
                <w:rFonts w:ascii="Times New Roman" w:hAnsi="Times New Roman" w:cs="Times New Roman"/>
              </w:rPr>
              <w:t>Р-</w:t>
            </w:r>
            <w:proofErr w:type="gramEnd"/>
            <w:r w:rsidRPr="00812E9D">
              <w:rPr>
                <w:rFonts w:ascii="Times New Roman" w:hAnsi="Times New Roman" w:cs="Times New Roman"/>
              </w:rPr>
              <w:t xml:space="preserve"> Детский сад №86»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19,54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10,12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84,72667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№90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85,06267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№93»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18,624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9,48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84,23733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 xml:space="preserve">МБДОУ «Детский </w:t>
            </w:r>
            <w:r w:rsidRPr="00812E9D">
              <w:rPr>
                <w:rFonts w:ascii="Times New Roman" w:hAnsi="Times New Roman" w:cs="Times New Roman"/>
              </w:rPr>
              <w:lastRenderedPageBreak/>
              <w:t>сад №94»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18,624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9,92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83,844</w:t>
            </w:r>
          </w:p>
        </w:tc>
      </w:tr>
    </w:tbl>
    <w:p w:rsidR="008B5108" w:rsidRDefault="008B5108"/>
    <w:sectPr w:rsidR="008B5108" w:rsidSect="00FA2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6A" w:rsidRDefault="007E4D6A" w:rsidP="00E86387">
      <w:r>
        <w:separator/>
      </w:r>
    </w:p>
  </w:endnote>
  <w:endnote w:type="continuationSeparator" w:id="0">
    <w:p w:rsidR="007E4D6A" w:rsidRDefault="007E4D6A" w:rsidP="00E8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650718"/>
      <w:docPartObj>
        <w:docPartGallery w:val="Page Numbers (Bottom of Page)"/>
        <w:docPartUnique/>
      </w:docPartObj>
    </w:sdtPr>
    <w:sdtEndPr/>
    <w:sdtContent>
      <w:p w:rsidR="00FA25F0" w:rsidRDefault="00FA25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8A">
          <w:rPr>
            <w:noProof/>
          </w:rPr>
          <w:t>80</w:t>
        </w:r>
        <w:r>
          <w:fldChar w:fldCharType="end"/>
        </w:r>
      </w:p>
    </w:sdtContent>
  </w:sdt>
  <w:p w:rsidR="00FA25F0" w:rsidRDefault="00FA25F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6A" w:rsidRDefault="007E4D6A" w:rsidP="00E86387">
      <w:r>
        <w:separator/>
      </w:r>
    </w:p>
  </w:footnote>
  <w:footnote w:type="continuationSeparator" w:id="0">
    <w:p w:rsidR="007E4D6A" w:rsidRDefault="007E4D6A" w:rsidP="00E86387">
      <w:r>
        <w:continuationSeparator/>
      </w:r>
    </w:p>
  </w:footnote>
  <w:footnote w:id="1">
    <w:p w:rsidR="00FA25F0" w:rsidRPr="00A94AB9" w:rsidRDefault="00FA25F0" w:rsidP="00E86387">
      <w:pPr>
        <w:pStyle w:val="af1"/>
        <w:ind w:firstLine="0"/>
        <w:rPr>
          <w:sz w:val="22"/>
          <w:szCs w:val="24"/>
        </w:rPr>
      </w:pPr>
      <w:r w:rsidRPr="00A94AB9">
        <w:rPr>
          <w:rStyle w:val="af3"/>
          <w:sz w:val="22"/>
        </w:rPr>
        <w:footnoteRef/>
      </w:r>
      <w:r w:rsidRPr="00A94AB9">
        <w:rPr>
          <w:sz w:val="22"/>
          <w:szCs w:val="24"/>
        </w:rPr>
        <w:t xml:space="preserve"> В соответствии с Федеральным законом </w:t>
      </w:r>
      <w:r>
        <w:rPr>
          <w:sz w:val="22"/>
          <w:szCs w:val="24"/>
          <w:lang w:val="ru-RU"/>
        </w:rPr>
        <w:t>№</w:t>
      </w:r>
      <w:r w:rsidRPr="00A94AB9">
        <w:rPr>
          <w:sz w:val="22"/>
          <w:szCs w:val="24"/>
        </w:rPr>
        <w:t xml:space="preserve"> 392-ФЗ для оценки организаций в сфере образования и культуры применяется критерий «Комфортность условий предоставления услуг».</w:t>
      </w:r>
    </w:p>
  </w:footnote>
  <w:footnote w:id="2">
    <w:p w:rsidR="00FA25F0" w:rsidRPr="00A94AB9" w:rsidRDefault="00FA25F0" w:rsidP="00E86387">
      <w:pPr>
        <w:pStyle w:val="af1"/>
        <w:ind w:firstLine="0"/>
        <w:rPr>
          <w:sz w:val="22"/>
          <w:szCs w:val="24"/>
        </w:rPr>
      </w:pPr>
      <w:r w:rsidRPr="00A94AB9">
        <w:rPr>
          <w:rStyle w:val="af3"/>
          <w:sz w:val="22"/>
        </w:rPr>
        <w:footnoteRef/>
      </w:r>
      <w:r w:rsidRPr="00A94AB9">
        <w:rPr>
          <w:sz w:val="22"/>
          <w:szCs w:val="24"/>
        </w:rPr>
        <w:t xml:space="preserve"> Показатель не применяется для оценки организаций в сфере культуры </w:t>
      </w:r>
      <w:r>
        <w:rPr>
          <w:sz w:val="22"/>
          <w:szCs w:val="24"/>
          <w:lang w:val="ru-RU"/>
        </w:rPr>
        <w:t xml:space="preserve"> и </w:t>
      </w:r>
      <w:r w:rsidRPr="00A94AB9">
        <w:rPr>
          <w:sz w:val="22"/>
          <w:szCs w:val="24"/>
        </w:rPr>
        <w:t>образования</w:t>
      </w:r>
      <w:r>
        <w:rPr>
          <w:sz w:val="22"/>
          <w:szCs w:val="24"/>
          <w:lang w:val="ru-RU"/>
        </w:rPr>
        <w:t xml:space="preserve"> – при расчете итогового </w:t>
      </w:r>
      <w:r>
        <w:rPr>
          <w:sz w:val="22"/>
          <w:szCs w:val="24"/>
        </w:rPr>
        <w:t xml:space="preserve">значения </w:t>
      </w:r>
      <w:r w:rsidRPr="00A94AB9">
        <w:rPr>
          <w:sz w:val="22"/>
          <w:szCs w:val="24"/>
        </w:rPr>
        <w:t xml:space="preserve"> </w:t>
      </w:r>
      <w:r>
        <w:rPr>
          <w:sz w:val="22"/>
          <w:szCs w:val="24"/>
          <w:lang w:val="ru-RU"/>
        </w:rPr>
        <w:t xml:space="preserve"> критерия «Комфортность условий предоставления услуг»  для данных организаций </w:t>
      </w:r>
      <w:r w:rsidRPr="00A94AB9">
        <w:rPr>
          <w:sz w:val="22"/>
          <w:szCs w:val="24"/>
        </w:rPr>
        <w:t xml:space="preserve"> показатель (2.2)</w:t>
      </w:r>
      <w:r>
        <w:rPr>
          <w:sz w:val="22"/>
          <w:szCs w:val="24"/>
          <w:lang w:val="ru-RU"/>
        </w:rPr>
        <w:t xml:space="preserve">  </w:t>
      </w:r>
      <w:r>
        <w:rPr>
          <w:sz w:val="22"/>
          <w:szCs w:val="24"/>
        </w:rPr>
        <w:t xml:space="preserve">рассчитывается </w:t>
      </w:r>
      <w:r w:rsidRPr="00A94AB9">
        <w:rPr>
          <w:sz w:val="22"/>
          <w:szCs w:val="24"/>
        </w:rPr>
        <w:t xml:space="preserve"> как среднее арифметическое количество баллов по измеряемым показателям (2.1 и 2.3).</w:t>
      </w:r>
    </w:p>
  </w:footnote>
  <w:footnote w:id="3">
    <w:p w:rsidR="00FA25F0" w:rsidRPr="00A94AB9" w:rsidRDefault="00FA25F0" w:rsidP="00E86387">
      <w:pPr>
        <w:pStyle w:val="-11"/>
        <w:numPr>
          <w:ilvl w:val="0"/>
          <w:numId w:val="0"/>
        </w:numPr>
        <w:spacing w:before="0" w:after="0"/>
        <w:rPr>
          <w:sz w:val="22"/>
        </w:rPr>
      </w:pPr>
      <w:r w:rsidRPr="00A94AB9">
        <w:rPr>
          <w:rStyle w:val="af3"/>
          <w:sz w:val="22"/>
        </w:rPr>
        <w:footnoteRef/>
      </w:r>
      <w:r w:rsidRPr="00A94AB9">
        <w:rPr>
          <w:sz w:val="22"/>
        </w:rPr>
        <w:t xml:space="preserve"> П</w:t>
      </w:r>
      <w:r>
        <w:rPr>
          <w:sz w:val="22"/>
        </w:rPr>
        <w:t>еречень п</w:t>
      </w:r>
      <w:r w:rsidRPr="00A94AB9">
        <w:rPr>
          <w:sz w:val="22"/>
        </w:rPr>
        <w:t>араметр</w:t>
      </w:r>
      <w:r>
        <w:rPr>
          <w:sz w:val="22"/>
        </w:rPr>
        <w:t>ов</w:t>
      </w:r>
      <w:r w:rsidRPr="00A94AB9">
        <w:rPr>
          <w:sz w:val="22"/>
        </w:rPr>
        <w:t xml:space="preserve"> оценки </w:t>
      </w:r>
      <w:r>
        <w:rPr>
          <w:sz w:val="22"/>
        </w:rPr>
        <w:t xml:space="preserve">времени ожидания предоставления услуги </w:t>
      </w:r>
      <w:r w:rsidRPr="00A94AB9">
        <w:rPr>
          <w:sz w:val="22"/>
        </w:rPr>
        <w:t xml:space="preserve">для каждой сферы </w:t>
      </w:r>
      <w:r>
        <w:rPr>
          <w:sz w:val="22"/>
          <w:lang w:val="ru-RU"/>
        </w:rPr>
        <w:t xml:space="preserve">деятельности </w:t>
      </w:r>
      <w:r>
        <w:rPr>
          <w:sz w:val="22"/>
        </w:rPr>
        <w:t>устанавливается</w:t>
      </w:r>
      <w:r w:rsidRPr="00A94AB9">
        <w:rPr>
          <w:sz w:val="22"/>
        </w:rPr>
        <w:t xml:space="preserve"> </w:t>
      </w:r>
      <w:r>
        <w:rPr>
          <w:sz w:val="22"/>
        </w:rPr>
        <w:t xml:space="preserve">в </w:t>
      </w:r>
      <w:r w:rsidRPr="00A94AB9">
        <w:rPr>
          <w:sz w:val="22"/>
        </w:rPr>
        <w:t>ведомственн</w:t>
      </w:r>
      <w:r>
        <w:rPr>
          <w:sz w:val="22"/>
        </w:rPr>
        <w:t>ом</w:t>
      </w:r>
      <w:r w:rsidRPr="00A94AB9">
        <w:rPr>
          <w:sz w:val="22"/>
        </w:rPr>
        <w:t xml:space="preserve"> </w:t>
      </w:r>
      <w:r>
        <w:rPr>
          <w:sz w:val="22"/>
        </w:rPr>
        <w:t>нормативном а</w:t>
      </w:r>
      <w:r w:rsidRPr="00A94AB9">
        <w:rPr>
          <w:sz w:val="22"/>
        </w:rPr>
        <w:t>кт</w:t>
      </w:r>
      <w:r>
        <w:rPr>
          <w:sz w:val="22"/>
        </w:rPr>
        <w:t xml:space="preserve">е </w:t>
      </w:r>
      <w:r w:rsidRPr="00B042A8">
        <w:rPr>
          <w:sz w:val="22"/>
        </w:rPr>
        <w:t>об утверждении показателей независимой оценки качества уполномоченн</w:t>
      </w:r>
      <w:r>
        <w:rPr>
          <w:sz w:val="22"/>
        </w:rPr>
        <w:t>ым</w:t>
      </w:r>
      <w:r w:rsidRPr="00B042A8">
        <w:rPr>
          <w:sz w:val="22"/>
        </w:rPr>
        <w:t xml:space="preserve"> федеральн</w:t>
      </w:r>
      <w:r>
        <w:rPr>
          <w:sz w:val="22"/>
        </w:rPr>
        <w:t>ым</w:t>
      </w:r>
      <w:r w:rsidRPr="00B042A8">
        <w:rPr>
          <w:sz w:val="22"/>
        </w:rPr>
        <w:t xml:space="preserve"> орган</w:t>
      </w:r>
      <w:r>
        <w:rPr>
          <w:sz w:val="22"/>
        </w:rPr>
        <w:t>ом</w:t>
      </w:r>
      <w:r w:rsidRPr="00B042A8">
        <w:rPr>
          <w:sz w:val="22"/>
        </w:rPr>
        <w:t xml:space="preserve"> исполнительной власти, осуществляющ</w:t>
      </w:r>
      <w:r>
        <w:rPr>
          <w:sz w:val="22"/>
        </w:rPr>
        <w:t>им</w:t>
      </w:r>
      <w:r w:rsidRPr="00B042A8">
        <w:rPr>
          <w:sz w:val="22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 w:rsidRPr="00A94AB9">
        <w:rPr>
          <w:sz w:val="22"/>
        </w:rPr>
        <w:t xml:space="preserve">. В случае неприменения одного из приведенных параметров (2.2.1 или 2.2.2) в расчете показателя 2.2 учитывается только один из них. Если применимы оба параметра (2.2.1 и 2.2.2), то значение показателя рассчитывается как средняя арифметическая величина их значений. </w:t>
      </w:r>
    </w:p>
  </w:footnote>
  <w:footnote w:id="4">
    <w:p w:rsidR="00FA25F0" w:rsidRPr="00B042A8" w:rsidRDefault="00FA25F0" w:rsidP="00E86387">
      <w:pPr>
        <w:pStyle w:val="af1"/>
        <w:ind w:firstLine="0"/>
        <w:rPr>
          <w:sz w:val="22"/>
          <w:szCs w:val="24"/>
        </w:rPr>
      </w:pPr>
      <w:r w:rsidRPr="00B042A8">
        <w:rPr>
          <w:sz w:val="22"/>
          <w:szCs w:val="24"/>
          <w:vertAlign w:val="superscript"/>
        </w:rPr>
        <w:footnoteRef/>
      </w:r>
      <w:r w:rsidRPr="00B042A8">
        <w:rPr>
          <w:sz w:val="22"/>
          <w:szCs w:val="24"/>
        </w:rPr>
        <w:t xml:space="preserve"> Перечень параметров </w:t>
      </w:r>
      <w:r>
        <w:rPr>
          <w:sz w:val="22"/>
          <w:szCs w:val="24"/>
        </w:rPr>
        <w:t xml:space="preserve">оценки </w:t>
      </w:r>
      <w:r w:rsidRPr="00B042A8">
        <w:rPr>
          <w:sz w:val="22"/>
          <w:szCs w:val="24"/>
        </w:rPr>
        <w:t xml:space="preserve">организационных условий предоставления услуг </w:t>
      </w:r>
      <w:r w:rsidRPr="00A94AB9">
        <w:rPr>
          <w:sz w:val="22"/>
        </w:rPr>
        <w:t xml:space="preserve">для каждой сферы </w:t>
      </w:r>
      <w:r w:rsidRPr="00B042A8">
        <w:rPr>
          <w:sz w:val="22"/>
          <w:szCs w:val="24"/>
        </w:rPr>
        <w:t>устанавливается в ведомственном нормативном акте об утверждении показателей независимой оценки качества уполномоченн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федеральн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орган</w:t>
      </w:r>
      <w:r>
        <w:rPr>
          <w:sz w:val="22"/>
          <w:szCs w:val="24"/>
        </w:rPr>
        <w:t>ом</w:t>
      </w:r>
      <w:r w:rsidRPr="00B042A8">
        <w:rPr>
          <w:sz w:val="22"/>
          <w:szCs w:val="24"/>
        </w:rPr>
        <w:t xml:space="preserve"> исполнительной власти, осуществляющ</w:t>
      </w:r>
      <w:r>
        <w:rPr>
          <w:sz w:val="22"/>
          <w:szCs w:val="24"/>
        </w:rPr>
        <w:t>им</w:t>
      </w:r>
      <w:r w:rsidRPr="00B042A8">
        <w:rPr>
          <w:sz w:val="22"/>
          <w:szCs w:val="24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>
        <w:rPr>
          <w:sz w:val="22"/>
          <w:szCs w:val="24"/>
          <w:lang w:val="ru-RU"/>
        </w:rPr>
        <w:t xml:space="preserve"> (для организаций в сфере охраны здоровья – «наличием и понятностью навигации внутри организации»; для организаций в сфере культуры, образования, социального обслуживания и федеральных учреждений медико-социальной экспертизы – «графиком работы организации социальной сферы (подразделения, отдельных специалистов, графиком прихода социального работника на дом и прочее)»</w:t>
      </w:r>
      <w:r w:rsidRPr="00A94AB9">
        <w:rPr>
          <w:sz w:val="22"/>
        </w:rPr>
        <w:t xml:space="preserve">. </w:t>
      </w:r>
    </w:p>
    <w:p w:rsidR="00FA25F0" w:rsidRPr="00B042A8" w:rsidRDefault="00FA25F0" w:rsidP="00E86387">
      <w:pPr>
        <w:pStyle w:val="af1"/>
        <w:ind w:firstLine="0"/>
      </w:pPr>
    </w:p>
  </w:footnote>
  <w:footnote w:id="5">
    <w:p w:rsidR="00FA25F0" w:rsidRPr="0073474D" w:rsidRDefault="00FA25F0" w:rsidP="00E86387">
      <w:pPr>
        <w:pStyle w:val="af1"/>
        <w:ind w:firstLine="0"/>
        <w:rPr>
          <w:b/>
          <w:i/>
          <w:strike/>
          <w:sz w:val="24"/>
          <w:szCs w:val="24"/>
          <w:lang w:val="ru-RU"/>
        </w:rPr>
      </w:pPr>
      <w:r w:rsidRPr="0073474D">
        <w:rPr>
          <w:rStyle w:val="af3"/>
        </w:rPr>
        <w:footnoteRef/>
      </w:r>
      <w:r w:rsidRPr="0073474D">
        <w:rPr>
          <w:sz w:val="24"/>
          <w:szCs w:val="24"/>
          <w:lang w:val="ru-RU"/>
        </w:rPr>
        <w:t> </w:t>
      </w:r>
      <w:r w:rsidRPr="0073474D">
        <w:rPr>
          <w:sz w:val="24"/>
          <w:szCs w:val="24"/>
        </w:rPr>
        <w:t>Показатель не применяется для оценки организаций в сфере образования и культуры</w:t>
      </w:r>
      <w:r w:rsidRPr="0073474D">
        <w:rPr>
          <w:sz w:val="24"/>
          <w:szCs w:val="24"/>
          <w:lang w:val="ru-RU"/>
        </w:rPr>
        <w:t xml:space="preserve"> (статья 36.1 Закона Российской Федерации «Основы законодательства Российской Федерации о культуре», статья 95.2</w:t>
      </w:r>
      <w:r w:rsidRPr="0073474D">
        <w:rPr>
          <w:sz w:val="24"/>
          <w:szCs w:val="24"/>
        </w:rPr>
        <w:t>.</w:t>
      </w:r>
      <w:r w:rsidRPr="0073474D">
        <w:rPr>
          <w:sz w:val="24"/>
          <w:szCs w:val="24"/>
          <w:lang w:val="ru-RU"/>
        </w:rPr>
        <w:t xml:space="preserve"> </w:t>
      </w:r>
      <w:r w:rsidRPr="0073474D">
        <w:rPr>
          <w:sz w:val="24"/>
          <w:szCs w:val="24"/>
        </w:rPr>
        <w:t>Федеральн</w:t>
      </w:r>
      <w:r w:rsidRPr="0073474D">
        <w:rPr>
          <w:sz w:val="24"/>
          <w:szCs w:val="24"/>
          <w:lang w:val="ru-RU"/>
        </w:rPr>
        <w:t>ого</w:t>
      </w:r>
      <w:r w:rsidRPr="0073474D">
        <w:rPr>
          <w:sz w:val="24"/>
          <w:szCs w:val="24"/>
        </w:rPr>
        <w:t xml:space="preserve"> закон</w:t>
      </w:r>
      <w:r w:rsidRPr="0073474D">
        <w:rPr>
          <w:sz w:val="24"/>
          <w:szCs w:val="24"/>
          <w:lang w:val="ru-RU"/>
        </w:rPr>
        <w:t>а</w:t>
      </w:r>
      <w:r w:rsidRPr="0073474D">
        <w:rPr>
          <w:b/>
          <w:i/>
          <w:sz w:val="24"/>
          <w:szCs w:val="24"/>
        </w:rPr>
        <w:t xml:space="preserve"> </w:t>
      </w:r>
      <w:r w:rsidRPr="0073474D">
        <w:rPr>
          <w:sz w:val="24"/>
          <w:szCs w:val="24"/>
        </w:rPr>
        <w:t>«Об образовании в Российской Федерации»</w:t>
      </w:r>
      <w:r w:rsidRPr="0073474D">
        <w:rPr>
          <w:sz w:val="24"/>
          <w:szCs w:val="24"/>
          <w:lang w:val="ru-RU"/>
        </w:rPr>
        <w:t>)</w:t>
      </w:r>
      <w:r w:rsidRPr="0073474D">
        <w:rPr>
          <w:sz w:val="24"/>
          <w:szCs w:val="24"/>
        </w:rPr>
        <w:t>.</w:t>
      </w:r>
      <w:r w:rsidRPr="0073474D">
        <w:rPr>
          <w:sz w:val="24"/>
          <w:szCs w:val="24"/>
          <w:lang w:val="ru-RU"/>
        </w:rPr>
        <w:t xml:space="preserve"> </w:t>
      </w:r>
    </w:p>
  </w:footnote>
  <w:footnote w:id="6">
    <w:p w:rsidR="00FA25F0" w:rsidRPr="0073474D" w:rsidRDefault="00FA25F0" w:rsidP="00E86387">
      <w:pPr>
        <w:pStyle w:val="af1"/>
        <w:ind w:firstLine="0"/>
        <w:rPr>
          <w:sz w:val="24"/>
          <w:szCs w:val="24"/>
        </w:rPr>
      </w:pPr>
      <w:r w:rsidRPr="0073474D">
        <w:rPr>
          <w:rStyle w:val="af3"/>
        </w:rPr>
        <w:footnoteRef/>
      </w:r>
      <w:r w:rsidRPr="0073474D">
        <w:rPr>
          <w:sz w:val="24"/>
          <w:szCs w:val="24"/>
          <w:lang w:val="ru-RU"/>
        </w:rPr>
        <w:t xml:space="preserve"> В сфере охраны здоровья срок ожидания установлен в разделе </w:t>
      </w:r>
      <w:r w:rsidRPr="0073474D">
        <w:rPr>
          <w:sz w:val="24"/>
          <w:szCs w:val="24"/>
          <w:lang w:val="en-US"/>
        </w:rPr>
        <w:t>VIII</w:t>
      </w:r>
      <w:r w:rsidRPr="0073474D">
        <w:rPr>
          <w:sz w:val="24"/>
          <w:szCs w:val="24"/>
          <w:lang w:val="ru-RU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1492. </w:t>
      </w:r>
    </w:p>
    <w:p w:rsidR="00FA25F0" w:rsidRPr="00631CB9" w:rsidRDefault="00FA25F0" w:rsidP="00E86387">
      <w:pPr>
        <w:pStyle w:val="af1"/>
        <w:ind w:firstLine="0"/>
        <w:rPr>
          <w:sz w:val="24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48FC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853B0A"/>
    <w:multiLevelType w:val="hybridMultilevel"/>
    <w:tmpl w:val="55F4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69F6"/>
    <w:multiLevelType w:val="hybridMultilevel"/>
    <w:tmpl w:val="871482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A5A00"/>
    <w:multiLevelType w:val="hybridMultilevel"/>
    <w:tmpl w:val="0CAA1020"/>
    <w:lvl w:ilvl="0" w:tplc="3F48FC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4310B"/>
    <w:multiLevelType w:val="hybridMultilevel"/>
    <w:tmpl w:val="4C444C62"/>
    <w:lvl w:ilvl="0" w:tplc="D6E80D2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FD5766"/>
    <w:multiLevelType w:val="hybridMultilevel"/>
    <w:tmpl w:val="5538D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CD2CA4"/>
    <w:multiLevelType w:val="singleLevel"/>
    <w:tmpl w:val="B17C5ABE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DD2881"/>
    <w:multiLevelType w:val="hybridMultilevel"/>
    <w:tmpl w:val="41860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3A3158"/>
    <w:multiLevelType w:val="hybridMultilevel"/>
    <w:tmpl w:val="87543684"/>
    <w:lvl w:ilvl="0" w:tplc="3F48FC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3489E"/>
    <w:multiLevelType w:val="hybridMultilevel"/>
    <w:tmpl w:val="0FDC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E0073"/>
    <w:multiLevelType w:val="hybridMultilevel"/>
    <w:tmpl w:val="B9B87C9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2">
    <w:nsid w:val="49ED3A6A"/>
    <w:multiLevelType w:val="singleLevel"/>
    <w:tmpl w:val="118ED7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A915F31"/>
    <w:multiLevelType w:val="hybridMultilevel"/>
    <w:tmpl w:val="627498B6"/>
    <w:lvl w:ilvl="0" w:tplc="5E8CBCE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E2AD9"/>
    <w:multiLevelType w:val="hybridMultilevel"/>
    <w:tmpl w:val="5B3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55CA3"/>
    <w:multiLevelType w:val="multilevel"/>
    <w:tmpl w:val="D8A832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ascii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ascii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ascii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ascii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ascii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ascii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ascii="Times New Roman" w:hAnsi="Times New Roman" w:cs="Times New Roman" w:hint="default"/>
        <w:b/>
        <w:sz w:val="26"/>
      </w:rPr>
    </w:lvl>
  </w:abstractNum>
  <w:abstractNum w:abstractNumId="16">
    <w:nsid w:val="5F04561B"/>
    <w:multiLevelType w:val="hybridMultilevel"/>
    <w:tmpl w:val="0B36783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>
    <w:nsid w:val="60EB73A8"/>
    <w:multiLevelType w:val="hybridMultilevel"/>
    <w:tmpl w:val="9E3A8F28"/>
    <w:lvl w:ilvl="0" w:tplc="375A001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5872FC5"/>
    <w:multiLevelType w:val="hybridMultilevel"/>
    <w:tmpl w:val="867E123E"/>
    <w:lvl w:ilvl="0" w:tplc="190649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0FE86">
      <w:start w:val="1"/>
      <w:numFmt w:val="lowerLetter"/>
      <w:lvlText w:val="%2"/>
      <w:lvlJc w:val="left"/>
      <w:pPr>
        <w:ind w:left="2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08222">
      <w:start w:val="1"/>
      <w:numFmt w:val="lowerRoman"/>
      <w:lvlText w:val="%3"/>
      <w:lvlJc w:val="left"/>
      <w:pPr>
        <w:ind w:left="2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CE7F6">
      <w:start w:val="1"/>
      <w:numFmt w:val="decimal"/>
      <w:lvlText w:val="%4"/>
      <w:lvlJc w:val="left"/>
      <w:pPr>
        <w:ind w:left="3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EB5D4">
      <w:start w:val="1"/>
      <w:numFmt w:val="lowerLetter"/>
      <w:lvlText w:val="%5"/>
      <w:lvlJc w:val="left"/>
      <w:pPr>
        <w:ind w:left="4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46CD2">
      <w:start w:val="1"/>
      <w:numFmt w:val="lowerRoman"/>
      <w:lvlText w:val="%6"/>
      <w:lvlJc w:val="left"/>
      <w:pPr>
        <w:ind w:left="4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ACD068">
      <w:start w:val="1"/>
      <w:numFmt w:val="decimal"/>
      <w:lvlText w:val="%7"/>
      <w:lvlJc w:val="left"/>
      <w:pPr>
        <w:ind w:left="5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2C95E">
      <w:start w:val="1"/>
      <w:numFmt w:val="lowerLetter"/>
      <w:lvlText w:val="%8"/>
      <w:lvlJc w:val="left"/>
      <w:pPr>
        <w:ind w:left="6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F116">
      <w:start w:val="1"/>
      <w:numFmt w:val="lowerRoman"/>
      <w:lvlText w:val="%9"/>
      <w:lvlJc w:val="left"/>
      <w:pPr>
        <w:ind w:left="7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ED47A9"/>
    <w:multiLevelType w:val="hybridMultilevel"/>
    <w:tmpl w:val="E29ABB44"/>
    <w:lvl w:ilvl="0" w:tplc="3F48FC9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CB10A1"/>
    <w:multiLevelType w:val="hybridMultilevel"/>
    <w:tmpl w:val="55529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E4779BC"/>
    <w:multiLevelType w:val="hybridMultilevel"/>
    <w:tmpl w:val="ECF8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66BE8"/>
    <w:multiLevelType w:val="hybridMultilevel"/>
    <w:tmpl w:val="D510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336D6"/>
    <w:multiLevelType w:val="multilevel"/>
    <w:tmpl w:val="C2FE3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737F23FE"/>
    <w:multiLevelType w:val="hybridMultilevel"/>
    <w:tmpl w:val="E24C2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A0374"/>
    <w:multiLevelType w:val="hybridMultilevel"/>
    <w:tmpl w:val="1D081C44"/>
    <w:lvl w:ilvl="0" w:tplc="FBC431F4">
      <w:start w:val="65535"/>
      <w:numFmt w:val="bullet"/>
      <w:lvlText w:val="•"/>
      <w:lvlJc w:val="left"/>
      <w:pPr>
        <w:ind w:left="15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6">
    <w:nsid w:val="77276BF0"/>
    <w:multiLevelType w:val="hybridMultilevel"/>
    <w:tmpl w:val="3842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5735B"/>
    <w:multiLevelType w:val="hybridMultilevel"/>
    <w:tmpl w:val="C0E0DCF2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>
    <w:nsid w:val="7F937B85"/>
    <w:multiLevelType w:val="multilevel"/>
    <w:tmpl w:val="2F1CA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7" w:hanging="39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23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311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7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18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776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11"/>
  </w:num>
  <w:num w:numId="10">
    <w:abstractNumId w:val="16"/>
  </w:num>
  <w:num w:numId="11">
    <w:abstractNumId w:val="27"/>
  </w:num>
  <w:num w:numId="12">
    <w:abstractNumId w:val="28"/>
  </w:num>
  <w:num w:numId="13">
    <w:abstractNumId w:val="8"/>
  </w:num>
  <w:num w:numId="14">
    <w:abstractNumId w:val="20"/>
  </w:num>
  <w:num w:numId="15">
    <w:abstractNumId w:val="18"/>
  </w:num>
  <w:num w:numId="16">
    <w:abstractNumId w:val="2"/>
  </w:num>
  <w:num w:numId="17">
    <w:abstractNumId w:val="14"/>
  </w:num>
  <w:num w:numId="18">
    <w:abstractNumId w:val="26"/>
  </w:num>
  <w:num w:numId="19">
    <w:abstractNumId w:val="3"/>
  </w:num>
  <w:num w:numId="20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1">
    <w:abstractNumId w:val="25"/>
  </w:num>
  <w:num w:numId="22">
    <w:abstractNumId w:val="9"/>
  </w:num>
  <w:num w:numId="23">
    <w:abstractNumId w:val="4"/>
  </w:num>
  <w:num w:numId="24">
    <w:abstractNumId w:val="23"/>
  </w:num>
  <w:num w:numId="25">
    <w:abstractNumId w:val="12"/>
  </w:num>
  <w:num w:numId="26">
    <w:abstractNumId w:val="15"/>
  </w:num>
  <w:num w:numId="27">
    <w:abstractNumId w:val="1"/>
  </w:num>
  <w:num w:numId="28">
    <w:abstractNumId w:val="24"/>
  </w:num>
  <w:num w:numId="29">
    <w:abstractNumId w:val="13"/>
  </w:num>
  <w:num w:numId="30">
    <w:abstractNumId w:val="19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8A"/>
    <w:rsid w:val="000C26FF"/>
    <w:rsid w:val="000C6722"/>
    <w:rsid w:val="000D0185"/>
    <w:rsid w:val="000F3671"/>
    <w:rsid w:val="0010297A"/>
    <w:rsid w:val="00152068"/>
    <w:rsid w:val="0016286C"/>
    <w:rsid w:val="001905A9"/>
    <w:rsid w:val="001D1B15"/>
    <w:rsid w:val="001E1619"/>
    <w:rsid w:val="0021784E"/>
    <w:rsid w:val="0028248A"/>
    <w:rsid w:val="002E4821"/>
    <w:rsid w:val="003000C4"/>
    <w:rsid w:val="003C2681"/>
    <w:rsid w:val="004307EC"/>
    <w:rsid w:val="00473C26"/>
    <w:rsid w:val="004D514A"/>
    <w:rsid w:val="00531FC2"/>
    <w:rsid w:val="005D7031"/>
    <w:rsid w:val="00614EA3"/>
    <w:rsid w:val="00650261"/>
    <w:rsid w:val="00661128"/>
    <w:rsid w:val="00685D8A"/>
    <w:rsid w:val="006909E8"/>
    <w:rsid w:val="006E5FAB"/>
    <w:rsid w:val="00752DE7"/>
    <w:rsid w:val="00754515"/>
    <w:rsid w:val="007E4D6A"/>
    <w:rsid w:val="00812E9D"/>
    <w:rsid w:val="008B5108"/>
    <w:rsid w:val="00961E59"/>
    <w:rsid w:val="009C5E40"/>
    <w:rsid w:val="00A02A5B"/>
    <w:rsid w:val="00A225F4"/>
    <w:rsid w:val="00A52DB8"/>
    <w:rsid w:val="00AF19DF"/>
    <w:rsid w:val="00AF481A"/>
    <w:rsid w:val="00B718BC"/>
    <w:rsid w:val="00B8259C"/>
    <w:rsid w:val="00BF551A"/>
    <w:rsid w:val="00C8434F"/>
    <w:rsid w:val="00CA370C"/>
    <w:rsid w:val="00CC2AB2"/>
    <w:rsid w:val="00CD4839"/>
    <w:rsid w:val="00D06DE0"/>
    <w:rsid w:val="00DA5BF6"/>
    <w:rsid w:val="00DD3B77"/>
    <w:rsid w:val="00E337D7"/>
    <w:rsid w:val="00E71EB2"/>
    <w:rsid w:val="00E86387"/>
    <w:rsid w:val="00ED1E66"/>
    <w:rsid w:val="00F8452A"/>
    <w:rsid w:val="00FA25F0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0C4"/>
    <w:pPr>
      <w:keepNext/>
      <w:keepLines/>
      <w:suppressAutoHyphens/>
      <w:autoSpaceDE/>
      <w:adjustRightInd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87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86387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C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3000C4"/>
    <w:pPr>
      <w:suppressAutoHyphens/>
      <w:autoSpaceDE/>
      <w:adjustRightInd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TOC Heading"/>
    <w:basedOn w:val="1"/>
    <w:next w:val="a"/>
    <w:uiPriority w:val="39"/>
    <w:unhideWhenUsed/>
    <w:qFormat/>
    <w:rsid w:val="003000C4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eastAsia="Times New Roman" w:hAnsi="Cambria" w:cs="Times New Roman"/>
      <w:color w:val="365F91"/>
      <w:kern w:val="0"/>
      <w:lang w:val="ru-RU" w:eastAsia="ru-RU" w:bidi="ar-SA"/>
    </w:rPr>
  </w:style>
  <w:style w:type="character" w:styleId="a5">
    <w:name w:val="Hyperlink"/>
    <w:basedOn w:val="a0"/>
    <w:uiPriority w:val="99"/>
    <w:unhideWhenUsed/>
    <w:rsid w:val="008B510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B5108"/>
    <w:rPr>
      <w:color w:val="954F72"/>
      <w:u w:val="single"/>
    </w:rPr>
  </w:style>
  <w:style w:type="paragraph" w:customStyle="1" w:styleId="xl66">
    <w:name w:val="xl66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7">
    <w:name w:val="xl67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8">
    <w:name w:val="xl68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69">
    <w:name w:val="xl69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70">
    <w:name w:val="xl70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1">
    <w:name w:val="xl71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2">
    <w:name w:val="xl72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3">
    <w:name w:val="xl73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4">
    <w:name w:val="xl74"/>
    <w:basedOn w:val="a"/>
    <w:rsid w:val="008B510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5">
    <w:name w:val="xl75"/>
    <w:basedOn w:val="a"/>
    <w:rsid w:val="008B5108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6">
    <w:name w:val="xl76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7">
    <w:name w:val="xl77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8">
    <w:name w:val="xl78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9">
    <w:name w:val="xl79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table" w:styleId="a7">
    <w:name w:val="Table Grid"/>
    <w:basedOn w:val="a1"/>
    <w:uiPriority w:val="39"/>
    <w:rsid w:val="008B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E8638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E863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3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E86387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E86387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863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38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86387"/>
  </w:style>
  <w:style w:type="table" w:customStyle="1" w:styleId="13">
    <w:name w:val="Сетка таблицы1"/>
    <w:basedOn w:val="a1"/>
    <w:next w:val="a7"/>
    <w:uiPriority w:val="59"/>
    <w:rsid w:val="00E86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E8638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E86387"/>
    <w:rPr>
      <w:rFonts w:eastAsiaTheme="minorEastAsia"/>
      <w:lang w:eastAsia="ru-RU"/>
    </w:rPr>
  </w:style>
  <w:style w:type="paragraph" w:styleId="af0">
    <w:name w:val="No Spacing"/>
    <w:uiPriority w:val="1"/>
    <w:qFormat/>
    <w:rsid w:val="00E86387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E863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Табл2"/>
    <w:basedOn w:val="a"/>
    <w:link w:val="22"/>
    <w:qFormat/>
    <w:rsid w:val="00E86387"/>
    <w:pPr>
      <w:jc w:val="center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22">
    <w:name w:val="Табл2 Знак"/>
    <w:link w:val="21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E86387"/>
    <w:pPr>
      <w:numPr>
        <w:numId w:val="19"/>
      </w:numPr>
      <w:tabs>
        <w:tab w:val="left" w:pos="993"/>
      </w:tabs>
      <w:spacing w:before="120" w:after="6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E8638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1">
    <w:name w:val="footnote text"/>
    <w:basedOn w:val="a"/>
    <w:link w:val="af2"/>
    <w:uiPriority w:val="99"/>
    <w:unhideWhenUsed/>
    <w:rsid w:val="00E86387"/>
    <w:pPr>
      <w:ind w:firstLine="720"/>
      <w:jc w:val="both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E86387"/>
    <w:rPr>
      <w:vertAlign w:val="superscript"/>
    </w:rPr>
  </w:style>
  <w:style w:type="paragraph" w:customStyle="1" w:styleId="msonormal0">
    <w:name w:val="msonormal"/>
    <w:basedOn w:val="a"/>
    <w:rsid w:val="00E8638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86387"/>
    <w:pPr>
      <w:widowControl/>
      <w:shd w:val="clear" w:color="000000" w:fill="FCE4D6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86387"/>
    <w:pPr>
      <w:widowControl/>
      <w:autoSpaceDE/>
      <w:autoSpaceDN/>
      <w:adjustRightInd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86387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0C4"/>
    <w:pPr>
      <w:keepNext/>
      <w:keepLines/>
      <w:suppressAutoHyphens/>
      <w:autoSpaceDE/>
      <w:adjustRightInd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87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86387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C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3000C4"/>
    <w:pPr>
      <w:suppressAutoHyphens/>
      <w:autoSpaceDE/>
      <w:adjustRightInd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TOC Heading"/>
    <w:basedOn w:val="1"/>
    <w:next w:val="a"/>
    <w:uiPriority w:val="39"/>
    <w:unhideWhenUsed/>
    <w:qFormat/>
    <w:rsid w:val="003000C4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eastAsia="Times New Roman" w:hAnsi="Cambria" w:cs="Times New Roman"/>
      <w:color w:val="365F91"/>
      <w:kern w:val="0"/>
      <w:lang w:val="ru-RU" w:eastAsia="ru-RU" w:bidi="ar-SA"/>
    </w:rPr>
  </w:style>
  <w:style w:type="character" w:styleId="a5">
    <w:name w:val="Hyperlink"/>
    <w:basedOn w:val="a0"/>
    <w:uiPriority w:val="99"/>
    <w:unhideWhenUsed/>
    <w:rsid w:val="008B510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B5108"/>
    <w:rPr>
      <w:color w:val="954F72"/>
      <w:u w:val="single"/>
    </w:rPr>
  </w:style>
  <w:style w:type="paragraph" w:customStyle="1" w:styleId="xl66">
    <w:name w:val="xl66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7">
    <w:name w:val="xl67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8">
    <w:name w:val="xl68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69">
    <w:name w:val="xl69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70">
    <w:name w:val="xl70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1">
    <w:name w:val="xl71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2">
    <w:name w:val="xl72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3">
    <w:name w:val="xl73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4">
    <w:name w:val="xl74"/>
    <w:basedOn w:val="a"/>
    <w:rsid w:val="008B510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5">
    <w:name w:val="xl75"/>
    <w:basedOn w:val="a"/>
    <w:rsid w:val="008B5108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6">
    <w:name w:val="xl76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7">
    <w:name w:val="xl77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8">
    <w:name w:val="xl78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9">
    <w:name w:val="xl79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table" w:styleId="a7">
    <w:name w:val="Table Grid"/>
    <w:basedOn w:val="a1"/>
    <w:uiPriority w:val="39"/>
    <w:rsid w:val="008B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E8638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E863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3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E86387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E86387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863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38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86387"/>
  </w:style>
  <w:style w:type="table" w:customStyle="1" w:styleId="13">
    <w:name w:val="Сетка таблицы1"/>
    <w:basedOn w:val="a1"/>
    <w:next w:val="a7"/>
    <w:uiPriority w:val="59"/>
    <w:rsid w:val="00E86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E8638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E86387"/>
    <w:rPr>
      <w:rFonts w:eastAsiaTheme="minorEastAsia"/>
      <w:lang w:eastAsia="ru-RU"/>
    </w:rPr>
  </w:style>
  <w:style w:type="paragraph" w:styleId="af0">
    <w:name w:val="No Spacing"/>
    <w:uiPriority w:val="1"/>
    <w:qFormat/>
    <w:rsid w:val="00E86387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E863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Табл2"/>
    <w:basedOn w:val="a"/>
    <w:link w:val="22"/>
    <w:qFormat/>
    <w:rsid w:val="00E86387"/>
    <w:pPr>
      <w:jc w:val="center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22">
    <w:name w:val="Табл2 Знак"/>
    <w:link w:val="21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E86387"/>
    <w:pPr>
      <w:numPr>
        <w:numId w:val="19"/>
      </w:numPr>
      <w:tabs>
        <w:tab w:val="left" w:pos="993"/>
      </w:tabs>
      <w:spacing w:before="120" w:after="6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E8638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1">
    <w:name w:val="footnote text"/>
    <w:basedOn w:val="a"/>
    <w:link w:val="af2"/>
    <w:uiPriority w:val="99"/>
    <w:unhideWhenUsed/>
    <w:rsid w:val="00E86387"/>
    <w:pPr>
      <w:ind w:firstLine="720"/>
      <w:jc w:val="both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E86387"/>
    <w:rPr>
      <w:vertAlign w:val="superscript"/>
    </w:rPr>
  </w:style>
  <w:style w:type="paragraph" w:customStyle="1" w:styleId="msonormal0">
    <w:name w:val="msonormal"/>
    <w:basedOn w:val="a"/>
    <w:rsid w:val="00E8638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86387"/>
    <w:pPr>
      <w:widowControl/>
      <w:shd w:val="clear" w:color="000000" w:fill="FCE4D6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86387"/>
    <w:pPr>
      <w:widowControl/>
      <w:autoSpaceDE/>
      <w:autoSpaceDN/>
      <w:adjustRightInd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86387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s.gov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yandex.ru/clck/jsredir?from=yandex.ru%3Bsearch%2F%3Bweb%3B%3B&amp;text=&amp;etext=1429.m12nQccK_GaoiuFCDRLBuoVg97tvGnGXlBf0RWHz4XWCYQ3vjy-UbvEYc2IkUqQknnI7k3P-snrozflQF_qvSc3m986arfBLgyaK7iCdJRc.87c4cd7ed0b58f8c976d4272e1f6794ead3c3a8a&amp;uuid=&amp;state=PEtFfuTeVD4jaxywoSUvtB2i7c0_vxGdKJBUN48dhRY-aIR7HSWXTkR2w7joqWzfoAGTdOCEXKYJy3CqKQd1nOze3Iv5ceFP&amp;&amp;cst=AiuY0DBWFJ5fN_r-AEszk865c2wvVy1UW-FcvyBFS_qrwlEu17cI3RzrDPWN9iH73TuzkmaEwWLVfhUKPyFSuc5svKQf_TJTPMPdITnhgp-WcQ5BpcFYEUfjYeYR-MNE1AtTy5MYeK9tr-GCgeIWVH2WCNyx2CHrKFanIyYm0RIDd516ahi_Y2HIJpxRJ3MlUqgULqqwveCbvcEOFiqGJERQKy0FFtl1mZl__nipJUa7EFst-Pq6Xq5qn5CIFJrsa3Sqqnq9FWnVwMJrGrVnbQ,,&amp;data=UlNrNmk5WktYejR0eWJFYk1LdmtxbEk0bTZ0WHd0YUhBcWlSRVFROE9mcXRHdlI0VG4xSnVpTEMzLUcta19TVmktQU42cnExMEt4ZGM0bExTRFRmYkpGLVBCN2FiQTI0QUkwYW5kOC1uLUEs&amp;sign=2feccaddaa5e67a6f15d8e03000ab1d8&amp;keyno=0&amp;b64e=2&amp;ref=orjY4mGPRjk5boDnW0uvlrrd71vZw9kpVBUyA8nmgRG9LVuSbjgZ0KpaduOc80sJnCdnjiqUZIsVGsSsTv69FYtdVP4geh6WffSc8FGDZuqhZ7R5quk1Y0Yh4fhA6bGLVCWOCZ-lY4OJx2fr8U4EJcmcFmVkPuKEucXOXIdYzeIG09NCdK7W_wtc-g8zEJinhK1CJsL3bFign0vgIMajhjhazpZ7UPglrfLhnn5ibcz1trld6JkH8d2I1gmf1xNKxLC-D_zjfPfMEZ6zRuPkxlwnIP_FhrDt&amp;l10n=ru&amp;cts=1495462573569&amp;mc=6.67608440372036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ostob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B15D-7843-4756-81E4-ADB39646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80</Pages>
  <Words>12302</Words>
  <Characters>70126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часть</dc:creator>
  <cp:keywords/>
  <dc:description/>
  <cp:lastModifiedBy>Абдухалик</cp:lastModifiedBy>
  <cp:revision>4</cp:revision>
  <cp:lastPrinted>2019-11-25T12:32:00Z</cp:lastPrinted>
  <dcterms:created xsi:type="dcterms:W3CDTF">2019-02-18T08:18:00Z</dcterms:created>
  <dcterms:modified xsi:type="dcterms:W3CDTF">2019-11-25T12:37:00Z</dcterms:modified>
</cp:coreProperties>
</file>